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C2" w:rsidRPr="008A3D1B" w:rsidRDefault="00A85D8E" w:rsidP="00A85D8E">
      <w:pPr>
        <w:pStyle w:val="a3"/>
        <w:jc w:val="right"/>
        <w:rPr>
          <w:b/>
          <w:sz w:val="28"/>
          <w:szCs w:val="28"/>
          <w:u w:val="single"/>
        </w:rPr>
      </w:pPr>
      <w:r w:rsidRPr="008A3D1B">
        <w:rPr>
          <w:b/>
          <w:sz w:val="28"/>
          <w:szCs w:val="28"/>
          <w:u w:val="single"/>
        </w:rPr>
        <w:t>ПРОЕКТ</w:t>
      </w:r>
    </w:p>
    <w:p w:rsidR="008A3D1B" w:rsidRDefault="008A3D1B" w:rsidP="00B311C2">
      <w:pPr>
        <w:pStyle w:val="ConsPlusNormal"/>
        <w:tabs>
          <w:tab w:val="left" w:pos="7279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A3D1B" w:rsidRPr="008A3D1B" w:rsidTr="008B2084">
        <w:tc>
          <w:tcPr>
            <w:tcW w:w="3284" w:type="dxa"/>
            <w:tcBorders>
              <w:bottom w:val="single" w:sz="12" w:space="0" w:color="auto"/>
            </w:tcBorders>
          </w:tcPr>
          <w:p w:rsidR="008A3D1B" w:rsidRPr="008A3D1B" w:rsidRDefault="008A3D1B" w:rsidP="008A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Тыва </w:t>
            </w:r>
            <w:proofErr w:type="spellStart"/>
            <w:r w:rsidRPr="008A3D1B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Республиканын</w:t>
            </w:r>
            <w:proofErr w:type="spellEnd"/>
          </w:p>
          <w:p w:rsidR="008A3D1B" w:rsidRPr="008A3D1B" w:rsidRDefault="008A3D1B" w:rsidP="008A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Кызыл </w:t>
            </w:r>
            <w:proofErr w:type="spellStart"/>
            <w:r w:rsidRPr="008A3D1B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кожууннуң</w:t>
            </w:r>
            <w:proofErr w:type="spellEnd"/>
          </w:p>
          <w:p w:rsidR="008A3D1B" w:rsidRPr="008A3D1B" w:rsidRDefault="008A3D1B" w:rsidP="008A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3D1B">
              <w:rPr>
                <w:rFonts w:ascii="Times New Roman" w:eastAsia="Times New Roman" w:hAnsi="Times New Roman" w:cs="Times New Roman"/>
                <w:sz w:val="28"/>
                <w:szCs w:val="28"/>
              </w:rPr>
              <w:t>Сукпак</w:t>
            </w:r>
            <w:proofErr w:type="spellEnd"/>
            <w:r w:rsidRPr="008A3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суму</w:t>
            </w:r>
          </w:p>
          <w:p w:rsidR="008A3D1B" w:rsidRPr="008A3D1B" w:rsidRDefault="008A3D1B" w:rsidP="008A3D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3D1B">
              <w:rPr>
                <w:rFonts w:ascii="Times New Roman" w:eastAsia="Times New Roman" w:hAnsi="Times New Roman" w:cs="Times New Roman"/>
                <w:sz w:val="28"/>
                <w:szCs w:val="28"/>
              </w:rPr>
              <w:t>толээлекчилер</w:t>
            </w:r>
            <w:proofErr w:type="spellEnd"/>
            <w:r w:rsidRPr="008A3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Хуралы</w:t>
            </w:r>
          </w:p>
        </w:tc>
        <w:tc>
          <w:tcPr>
            <w:tcW w:w="3285" w:type="dxa"/>
            <w:tcBorders>
              <w:bottom w:val="single" w:sz="12" w:space="0" w:color="auto"/>
            </w:tcBorders>
          </w:tcPr>
          <w:p w:rsidR="008A3D1B" w:rsidRPr="008A3D1B" w:rsidRDefault="008A3D1B" w:rsidP="008A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3D1B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D22CA31" wp14:editId="3AB3AB05">
                  <wp:extent cx="820882" cy="996126"/>
                  <wp:effectExtent l="0" t="0" r="0" b="0"/>
                  <wp:docPr id="1" name="Рисунок 1" descr="C:\Users\User\Desktop\герб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ерб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149" cy="99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tcBorders>
              <w:bottom w:val="single" w:sz="12" w:space="0" w:color="auto"/>
            </w:tcBorders>
          </w:tcPr>
          <w:p w:rsidR="008A3D1B" w:rsidRPr="008A3D1B" w:rsidRDefault="008A3D1B" w:rsidP="008A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Республика Тыва</w:t>
            </w:r>
          </w:p>
          <w:p w:rsidR="008A3D1B" w:rsidRPr="008A3D1B" w:rsidRDefault="008A3D1B" w:rsidP="008A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A3D1B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 w:rsidRPr="008A3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3D1B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</w:t>
            </w:r>
            <w:proofErr w:type="spellEnd"/>
          </w:p>
          <w:p w:rsidR="008A3D1B" w:rsidRPr="008A3D1B" w:rsidRDefault="008A3D1B" w:rsidP="008A3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D1B">
              <w:rPr>
                <w:rFonts w:ascii="Times New Roman" w:eastAsia="Times New Roman" w:hAnsi="Times New Roman" w:cs="Times New Roman"/>
                <w:sz w:val="28"/>
                <w:szCs w:val="28"/>
              </w:rPr>
              <w:t>Хурал представителей</w:t>
            </w:r>
          </w:p>
          <w:p w:rsidR="008A3D1B" w:rsidRPr="008A3D1B" w:rsidRDefault="008A3D1B" w:rsidP="008A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D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с. </w:t>
            </w:r>
            <w:proofErr w:type="spellStart"/>
            <w:r w:rsidRPr="008A3D1B">
              <w:rPr>
                <w:rFonts w:ascii="Times New Roman" w:eastAsia="Times New Roman" w:hAnsi="Times New Roman" w:cs="Times New Roman"/>
                <w:sz w:val="28"/>
                <w:szCs w:val="28"/>
              </w:rPr>
              <w:t>Сукпакский</w:t>
            </w:r>
            <w:proofErr w:type="spellEnd"/>
          </w:p>
          <w:p w:rsidR="008A3D1B" w:rsidRPr="008A3D1B" w:rsidRDefault="008A3D1B" w:rsidP="008A3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3D1B" w:rsidRPr="008A3D1B" w:rsidRDefault="008A3D1B" w:rsidP="008A3D1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8A3D1B" w:rsidRPr="008A3D1B" w:rsidTr="008B2084">
        <w:tc>
          <w:tcPr>
            <w:tcW w:w="9854" w:type="dxa"/>
            <w:gridSpan w:val="3"/>
            <w:tcBorders>
              <w:top w:val="single" w:sz="12" w:space="0" w:color="auto"/>
              <w:bottom w:val="nil"/>
            </w:tcBorders>
          </w:tcPr>
          <w:p w:rsidR="008A3D1B" w:rsidRPr="008A3D1B" w:rsidRDefault="008A3D1B" w:rsidP="008A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3D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Российская Федерация, 667904, Республика Тыва, </w:t>
            </w:r>
            <w:proofErr w:type="spellStart"/>
            <w:r w:rsidRPr="008A3D1B">
              <w:rPr>
                <w:rFonts w:ascii="Times New Roman" w:eastAsia="Times New Roman" w:hAnsi="Times New Roman" w:cs="Times New Roman"/>
                <w:sz w:val="16"/>
                <w:szCs w:val="16"/>
              </w:rPr>
              <w:t>Кызылский</w:t>
            </w:r>
            <w:proofErr w:type="spellEnd"/>
            <w:r w:rsidRPr="008A3D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A3D1B">
              <w:rPr>
                <w:rFonts w:ascii="Times New Roman" w:eastAsia="Times New Roman" w:hAnsi="Times New Roman" w:cs="Times New Roman"/>
                <w:sz w:val="16"/>
                <w:szCs w:val="16"/>
              </w:rPr>
              <w:t>кожуун</w:t>
            </w:r>
            <w:proofErr w:type="spellEnd"/>
            <w:r w:rsidRPr="008A3D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с. </w:t>
            </w:r>
            <w:proofErr w:type="spellStart"/>
            <w:r w:rsidRPr="008A3D1B">
              <w:rPr>
                <w:rFonts w:ascii="Times New Roman" w:eastAsia="Times New Roman" w:hAnsi="Times New Roman" w:cs="Times New Roman"/>
                <w:sz w:val="16"/>
                <w:szCs w:val="16"/>
              </w:rPr>
              <w:t>Сукпак</w:t>
            </w:r>
            <w:proofErr w:type="spellEnd"/>
            <w:r w:rsidRPr="008A3D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8A3D1B">
              <w:rPr>
                <w:rFonts w:ascii="Times New Roman" w:eastAsia="Times New Roman" w:hAnsi="Times New Roman" w:cs="Times New Roman"/>
                <w:sz w:val="16"/>
                <w:szCs w:val="16"/>
              </w:rPr>
              <w:t>Салчака</w:t>
            </w:r>
            <w:proofErr w:type="spellEnd"/>
            <w:r w:rsidRPr="008A3D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Тока, д. 9, </w:t>
            </w:r>
          </w:p>
          <w:p w:rsidR="008A3D1B" w:rsidRPr="008A3D1B" w:rsidRDefault="008A3D1B" w:rsidP="008A3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телефоны: (394-22)  95-127, электронная почта: </w:t>
            </w:r>
            <w:hyperlink r:id="rId7" w:history="1">
              <w:proofErr w:type="spellStart"/>
              <w:r w:rsidRPr="008A3D1B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skhural</w:t>
              </w:r>
              <w:proofErr w:type="spellEnd"/>
              <w:r w:rsidRPr="008A3D1B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</w:rPr>
                <w:t>@</w:t>
              </w:r>
              <w:proofErr w:type="spellStart"/>
              <w:r w:rsidRPr="008A3D1B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  <w:lang w:val="en-US"/>
                </w:rPr>
                <w:t>bkru</w:t>
              </w:r>
              <w:proofErr w:type="spellEnd"/>
            </w:hyperlink>
          </w:p>
        </w:tc>
      </w:tr>
    </w:tbl>
    <w:p w:rsidR="008A3D1B" w:rsidRPr="008A3D1B" w:rsidRDefault="008A3D1B" w:rsidP="008A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8A3D1B" w:rsidRPr="008A3D1B" w:rsidRDefault="008A3D1B" w:rsidP="008A3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A3D1B">
        <w:rPr>
          <w:rFonts w:ascii="Times New Roman" w:eastAsia="Times New Roman" w:hAnsi="Times New Roman" w:cs="Times New Roman"/>
          <w:b/>
          <w:i/>
          <w:sz w:val="24"/>
          <w:szCs w:val="24"/>
        </w:rPr>
        <w:t>ПЯТЫЙ СОЗЫВ</w:t>
      </w:r>
    </w:p>
    <w:p w:rsidR="00B311C2" w:rsidRPr="008A3D1B" w:rsidRDefault="008A3D1B" w:rsidP="008A3D1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A3D1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РЕШЕНИЕ</w:t>
      </w:r>
    </w:p>
    <w:p w:rsidR="008A3D1B" w:rsidRPr="00B311C2" w:rsidRDefault="008A3D1B" w:rsidP="008A3D1B">
      <w:pPr>
        <w:pStyle w:val="ConsPlusNormal"/>
        <w:tabs>
          <w:tab w:val="left" w:pos="7279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11C2">
        <w:rPr>
          <w:rFonts w:ascii="Times New Roman" w:hAnsi="Times New Roman" w:cs="Times New Roman"/>
          <w:b/>
          <w:sz w:val="28"/>
          <w:szCs w:val="28"/>
        </w:rPr>
        <w:t xml:space="preserve">Хурала представителей сельского поселения </w:t>
      </w:r>
      <w:proofErr w:type="spellStart"/>
      <w:r w:rsidRPr="00B311C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311C2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311C2">
        <w:rPr>
          <w:rFonts w:ascii="Times New Roman" w:hAnsi="Times New Roman" w:cs="Times New Roman"/>
          <w:b/>
          <w:sz w:val="28"/>
          <w:szCs w:val="28"/>
        </w:rPr>
        <w:t>укпакский</w:t>
      </w:r>
      <w:proofErr w:type="spellEnd"/>
    </w:p>
    <w:p w:rsidR="008A3D1B" w:rsidRPr="00B311C2" w:rsidRDefault="008A3D1B" w:rsidP="008A3D1B">
      <w:pPr>
        <w:pStyle w:val="ConsPlusNormal"/>
        <w:tabs>
          <w:tab w:val="left" w:pos="7279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11C2">
        <w:rPr>
          <w:rFonts w:ascii="Times New Roman" w:hAnsi="Times New Roman" w:cs="Times New Roman"/>
          <w:b/>
          <w:sz w:val="28"/>
          <w:szCs w:val="28"/>
        </w:rPr>
        <w:t>Кызылского кожууна Республики Тыва</w:t>
      </w:r>
    </w:p>
    <w:p w:rsidR="00B311C2" w:rsidRDefault="00B311C2" w:rsidP="00B311C2">
      <w:pPr>
        <w:pStyle w:val="ConsPlusNormal"/>
        <w:tabs>
          <w:tab w:val="left" w:pos="7279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3D1B" w:rsidRPr="008A3D1B" w:rsidRDefault="008A3D1B" w:rsidP="008A3D1B">
      <w:pPr>
        <w:pStyle w:val="ConsPlusNormal"/>
        <w:tabs>
          <w:tab w:val="left" w:pos="7279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8A3D1B">
        <w:rPr>
          <w:rFonts w:ascii="Times New Roman" w:hAnsi="Times New Roman" w:cs="Times New Roman"/>
          <w:sz w:val="28"/>
          <w:szCs w:val="28"/>
        </w:rPr>
        <w:t xml:space="preserve">01.12.2022г.                                     №                                         </w:t>
      </w:r>
      <w:proofErr w:type="spellStart"/>
      <w:r w:rsidRPr="008A3D1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A3D1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A3D1B">
        <w:rPr>
          <w:rFonts w:ascii="Times New Roman" w:hAnsi="Times New Roman" w:cs="Times New Roman"/>
          <w:sz w:val="28"/>
          <w:szCs w:val="28"/>
        </w:rPr>
        <w:t>укпак</w:t>
      </w:r>
      <w:proofErr w:type="spellEnd"/>
    </w:p>
    <w:p w:rsidR="008A3D1B" w:rsidRPr="00B311C2" w:rsidRDefault="008A3D1B" w:rsidP="008A3D1B">
      <w:pPr>
        <w:pStyle w:val="ConsPlusNormal"/>
        <w:tabs>
          <w:tab w:val="left" w:pos="7279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311C2" w:rsidRPr="00B311C2" w:rsidRDefault="00A85D8E" w:rsidP="008A3D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311C2" w:rsidRPr="00B311C2">
        <w:rPr>
          <w:rFonts w:ascii="Times New Roman" w:hAnsi="Times New Roman" w:cs="Times New Roman"/>
          <w:b/>
          <w:sz w:val="28"/>
          <w:szCs w:val="28"/>
        </w:rPr>
        <w:t xml:space="preserve">б утверждении бюджета сельского поселения </w:t>
      </w:r>
      <w:proofErr w:type="spellStart"/>
      <w:r w:rsidR="00B311C2" w:rsidRPr="00B311C2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="00B311C2" w:rsidRPr="00B311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11C2" w:rsidRPr="00B311C2">
        <w:rPr>
          <w:rFonts w:ascii="Times New Roman" w:hAnsi="Times New Roman" w:cs="Times New Roman"/>
          <w:b/>
          <w:sz w:val="28"/>
          <w:szCs w:val="28"/>
        </w:rPr>
        <w:t>Сукпакский</w:t>
      </w:r>
      <w:proofErr w:type="spellEnd"/>
    </w:p>
    <w:p w:rsidR="00B311C2" w:rsidRPr="00B311C2" w:rsidRDefault="00B311C2" w:rsidP="00B31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1C2">
        <w:rPr>
          <w:rFonts w:ascii="Times New Roman" w:hAnsi="Times New Roman" w:cs="Times New Roman"/>
          <w:b/>
          <w:sz w:val="28"/>
          <w:szCs w:val="28"/>
        </w:rPr>
        <w:t>Кызылского</w:t>
      </w:r>
      <w:r w:rsidR="0010580D">
        <w:rPr>
          <w:rFonts w:ascii="Times New Roman" w:hAnsi="Times New Roman" w:cs="Times New Roman"/>
          <w:b/>
          <w:sz w:val="28"/>
          <w:szCs w:val="28"/>
        </w:rPr>
        <w:t xml:space="preserve"> кожууна Республики Тыва на 2023</w:t>
      </w:r>
      <w:r w:rsidRPr="00B311C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11C2" w:rsidRPr="00B311C2" w:rsidRDefault="0010580D" w:rsidP="00B31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2024 и 2025</w:t>
      </w:r>
      <w:r w:rsidR="00B311C2" w:rsidRPr="00B311C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311C2" w:rsidRPr="00B311C2" w:rsidRDefault="00B311C2" w:rsidP="00B31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1C2" w:rsidRPr="00E024B6" w:rsidRDefault="00B311C2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1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24B6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6 октября 2003 года №131-ФЗ  «Об общих принципах организации местного самоуправления в  Российской Федерации», Решением Хурала представителей сельского поселения «О бюджетном процессе сельского поселения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Республики Тыва» Хурал представителей сельского поселения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B311C2" w:rsidRPr="00E024B6" w:rsidRDefault="00B311C2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  1. Утвердить основные характеристики бюджета сельского поселения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Республики Тыва (далее – бюд</w:t>
      </w:r>
      <w:r w:rsidR="0010580D">
        <w:rPr>
          <w:rFonts w:ascii="Times New Roman" w:hAnsi="Times New Roman" w:cs="Times New Roman"/>
          <w:sz w:val="28"/>
          <w:szCs w:val="28"/>
        </w:rPr>
        <w:t>жет сельского поселения) на 2023</w:t>
      </w:r>
      <w:r w:rsidRPr="00E024B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311C2" w:rsidRPr="00E024B6" w:rsidRDefault="00B55541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</w:t>
      </w:r>
      <w:r w:rsidR="00FD15E8"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="00E024B6">
        <w:rPr>
          <w:rFonts w:ascii="Times New Roman" w:hAnsi="Times New Roman" w:cs="Times New Roman"/>
          <w:sz w:val="28"/>
          <w:szCs w:val="28"/>
        </w:rPr>
        <w:t xml:space="preserve"> 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сельского поселения в сумме </w:t>
      </w:r>
      <w:r w:rsidR="0010580D">
        <w:rPr>
          <w:rFonts w:ascii="Times New Roman" w:hAnsi="Times New Roman" w:cs="Times New Roman"/>
          <w:sz w:val="28"/>
          <w:szCs w:val="28"/>
        </w:rPr>
        <w:t>8710,0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B311C2" w:rsidRPr="00E024B6" w:rsidRDefault="00B55541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</w:t>
      </w:r>
      <w:r w:rsidR="00FD15E8"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="00E024B6">
        <w:rPr>
          <w:rFonts w:ascii="Times New Roman" w:hAnsi="Times New Roman" w:cs="Times New Roman"/>
          <w:sz w:val="28"/>
          <w:szCs w:val="28"/>
        </w:rPr>
        <w:t xml:space="preserve">  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сельского поселения в сумме </w:t>
      </w:r>
      <w:r w:rsidR="0010580D">
        <w:rPr>
          <w:rFonts w:ascii="Times New Roman" w:hAnsi="Times New Roman" w:cs="Times New Roman"/>
          <w:sz w:val="28"/>
          <w:szCs w:val="28"/>
        </w:rPr>
        <w:t>8710,0</w:t>
      </w:r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="00B311C2" w:rsidRPr="00E024B6">
        <w:rPr>
          <w:rFonts w:ascii="Times New Roman" w:hAnsi="Times New Roman" w:cs="Times New Roman"/>
          <w:sz w:val="28"/>
          <w:szCs w:val="28"/>
        </w:rPr>
        <w:t>тыс. рублей;</w:t>
      </w:r>
    </w:p>
    <w:p w:rsidR="00B311C2" w:rsidRPr="00E024B6" w:rsidRDefault="00B55541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</w:t>
      </w:r>
      <w:r w:rsidR="00FD15E8"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="00E024B6">
        <w:rPr>
          <w:rFonts w:ascii="Times New Roman" w:hAnsi="Times New Roman" w:cs="Times New Roman"/>
          <w:sz w:val="28"/>
          <w:szCs w:val="28"/>
        </w:rPr>
        <w:t xml:space="preserve">  </w:t>
      </w:r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="00B311C2" w:rsidRPr="00E024B6">
        <w:rPr>
          <w:rFonts w:ascii="Times New Roman" w:hAnsi="Times New Roman" w:cs="Times New Roman"/>
          <w:sz w:val="28"/>
          <w:szCs w:val="28"/>
        </w:rPr>
        <w:t>3) дефицит бюджета сельского поселения в сумме 0,0 тыс. рублей.</w:t>
      </w:r>
    </w:p>
    <w:p w:rsidR="00B311C2" w:rsidRPr="00E024B6" w:rsidRDefault="00B55541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</w:t>
      </w:r>
      <w:r w:rsidR="00FD15E8"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="00B311C2" w:rsidRPr="00E024B6">
        <w:rPr>
          <w:rFonts w:ascii="Times New Roman" w:hAnsi="Times New Roman" w:cs="Times New Roman"/>
          <w:sz w:val="28"/>
          <w:szCs w:val="28"/>
        </w:rPr>
        <w:t>2. Утвердить основные характер</w:t>
      </w:r>
      <w:r w:rsidR="00A85D8E" w:rsidRPr="00E024B6">
        <w:rPr>
          <w:rFonts w:ascii="Times New Roman" w:hAnsi="Times New Roman" w:cs="Times New Roman"/>
          <w:sz w:val="28"/>
          <w:szCs w:val="28"/>
        </w:rPr>
        <w:t xml:space="preserve">истики бюджета </w:t>
      </w:r>
      <w:r w:rsidR="00747825" w:rsidRPr="00E024B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85D8E" w:rsidRPr="00E024B6">
        <w:rPr>
          <w:rFonts w:ascii="Times New Roman" w:hAnsi="Times New Roman" w:cs="Times New Roman"/>
          <w:sz w:val="28"/>
          <w:szCs w:val="28"/>
        </w:rPr>
        <w:t>поселения</w:t>
      </w:r>
      <w:r w:rsidR="00464BD3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024B6" w:rsidRPr="00E024B6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10580D">
        <w:rPr>
          <w:rFonts w:ascii="Times New Roman" w:hAnsi="Times New Roman" w:cs="Times New Roman"/>
          <w:sz w:val="28"/>
          <w:szCs w:val="28"/>
        </w:rPr>
        <w:t>на 2024</w:t>
      </w:r>
      <w:r w:rsidR="00F77ADB" w:rsidRPr="00E024B6">
        <w:rPr>
          <w:rFonts w:ascii="Times New Roman" w:hAnsi="Times New Roman" w:cs="Times New Roman"/>
          <w:sz w:val="28"/>
          <w:szCs w:val="28"/>
        </w:rPr>
        <w:t xml:space="preserve"> год</w:t>
      </w:r>
      <w:r w:rsidR="0010580D">
        <w:rPr>
          <w:rFonts w:ascii="Times New Roman" w:hAnsi="Times New Roman" w:cs="Times New Roman"/>
          <w:sz w:val="28"/>
          <w:szCs w:val="28"/>
        </w:rPr>
        <w:t xml:space="preserve"> и на 2025</w:t>
      </w:r>
      <w:r w:rsidR="00F77ADB" w:rsidRPr="00E024B6">
        <w:rPr>
          <w:rFonts w:ascii="Times New Roman" w:hAnsi="Times New Roman" w:cs="Times New Roman"/>
          <w:sz w:val="28"/>
          <w:szCs w:val="28"/>
        </w:rPr>
        <w:t xml:space="preserve"> год</w:t>
      </w:r>
      <w:r w:rsidR="00B311C2" w:rsidRPr="00E024B6">
        <w:rPr>
          <w:rFonts w:ascii="Times New Roman" w:hAnsi="Times New Roman" w:cs="Times New Roman"/>
          <w:sz w:val="28"/>
          <w:szCs w:val="28"/>
        </w:rPr>
        <w:t>:</w:t>
      </w:r>
    </w:p>
    <w:p w:rsidR="00B311C2" w:rsidRPr="00E024B6" w:rsidRDefault="00B55541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</w:t>
      </w:r>
      <w:r w:rsidR="00E024B6">
        <w:rPr>
          <w:rFonts w:ascii="Times New Roman" w:hAnsi="Times New Roman" w:cs="Times New Roman"/>
          <w:sz w:val="28"/>
          <w:szCs w:val="28"/>
        </w:rPr>
        <w:t xml:space="preserve"> </w:t>
      </w:r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</w:t>
      </w:r>
      <w:r w:rsidR="00BF50FF" w:rsidRPr="00E024B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311C2" w:rsidRPr="00E024B6">
        <w:rPr>
          <w:rFonts w:ascii="Times New Roman" w:hAnsi="Times New Roman" w:cs="Times New Roman"/>
          <w:sz w:val="28"/>
          <w:szCs w:val="28"/>
        </w:rPr>
        <w:t>посе</w:t>
      </w:r>
      <w:r w:rsidR="0010580D">
        <w:rPr>
          <w:rFonts w:ascii="Times New Roman" w:hAnsi="Times New Roman" w:cs="Times New Roman"/>
          <w:sz w:val="28"/>
          <w:szCs w:val="28"/>
        </w:rPr>
        <w:t>ления на 2024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06626">
        <w:rPr>
          <w:rFonts w:ascii="Times New Roman" w:hAnsi="Times New Roman" w:cs="Times New Roman"/>
          <w:sz w:val="28"/>
          <w:szCs w:val="28"/>
        </w:rPr>
        <w:t>8627,1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10580D">
        <w:rPr>
          <w:rFonts w:ascii="Times New Roman" w:hAnsi="Times New Roman" w:cs="Times New Roman"/>
          <w:sz w:val="28"/>
          <w:szCs w:val="28"/>
        </w:rPr>
        <w:t>б</w:t>
      </w:r>
      <w:r w:rsidR="00706626">
        <w:rPr>
          <w:rFonts w:ascii="Times New Roman" w:hAnsi="Times New Roman" w:cs="Times New Roman"/>
          <w:sz w:val="28"/>
          <w:szCs w:val="28"/>
        </w:rPr>
        <w:t>лей, на 2025 год в сумме 8577,8</w:t>
      </w:r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="00B311C2" w:rsidRPr="00E024B6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60AF" w:rsidRPr="00E024B6" w:rsidRDefault="00B55541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</w:t>
      </w:r>
      <w:r w:rsidR="00E024B6">
        <w:rPr>
          <w:rFonts w:ascii="Times New Roman" w:hAnsi="Times New Roman" w:cs="Times New Roman"/>
          <w:sz w:val="28"/>
          <w:szCs w:val="28"/>
        </w:rPr>
        <w:t xml:space="preserve">  </w:t>
      </w:r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 w:rsidR="00CB1F40" w:rsidRPr="00E024B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311C2" w:rsidRPr="00E024B6">
        <w:rPr>
          <w:rFonts w:ascii="Times New Roman" w:hAnsi="Times New Roman" w:cs="Times New Roman"/>
          <w:sz w:val="28"/>
          <w:szCs w:val="28"/>
        </w:rPr>
        <w:t>поселени</w:t>
      </w:r>
      <w:r w:rsidR="002361E9" w:rsidRPr="00E024B6">
        <w:rPr>
          <w:rFonts w:ascii="Times New Roman" w:hAnsi="Times New Roman" w:cs="Times New Roman"/>
          <w:sz w:val="28"/>
          <w:szCs w:val="28"/>
        </w:rPr>
        <w:t>я</w:t>
      </w:r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024B6" w:rsidRPr="00E024B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10580D">
        <w:rPr>
          <w:rFonts w:ascii="Times New Roman" w:hAnsi="Times New Roman" w:cs="Times New Roman"/>
          <w:sz w:val="28"/>
          <w:szCs w:val="28"/>
        </w:rPr>
        <w:t>: на 2024</w:t>
      </w:r>
      <w:r w:rsidR="002361E9" w:rsidRPr="00E024B6">
        <w:rPr>
          <w:rFonts w:ascii="Times New Roman" w:hAnsi="Times New Roman" w:cs="Times New Roman"/>
          <w:sz w:val="28"/>
          <w:szCs w:val="28"/>
        </w:rPr>
        <w:t xml:space="preserve"> год 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06626">
        <w:rPr>
          <w:rFonts w:ascii="Times New Roman" w:hAnsi="Times New Roman" w:cs="Times New Roman"/>
          <w:sz w:val="28"/>
          <w:szCs w:val="28"/>
        </w:rPr>
        <w:t>8627,1</w:t>
      </w:r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="00B311C2" w:rsidRPr="00E024B6">
        <w:rPr>
          <w:rFonts w:ascii="Times New Roman" w:hAnsi="Times New Roman" w:cs="Times New Roman"/>
          <w:sz w:val="28"/>
          <w:szCs w:val="28"/>
        </w:rPr>
        <w:t>тыс. рубл</w:t>
      </w:r>
      <w:r w:rsidR="00F77ADB" w:rsidRPr="00E024B6">
        <w:rPr>
          <w:rFonts w:ascii="Times New Roman" w:hAnsi="Times New Roman" w:cs="Times New Roman"/>
          <w:sz w:val="28"/>
          <w:szCs w:val="28"/>
        </w:rPr>
        <w:t xml:space="preserve">ей, </w:t>
      </w:r>
      <w:r w:rsidR="00B760AF" w:rsidRPr="00E024B6">
        <w:rPr>
          <w:rFonts w:ascii="Times New Roman" w:hAnsi="Times New Roman" w:cs="Times New Roman"/>
          <w:sz w:val="28"/>
          <w:szCs w:val="28"/>
        </w:rPr>
        <w:t>в том числе условно утвержденные расходы</w:t>
      </w:r>
      <w:r w:rsidR="00706626">
        <w:rPr>
          <w:rFonts w:ascii="Times New Roman" w:hAnsi="Times New Roman" w:cs="Times New Roman"/>
          <w:sz w:val="28"/>
          <w:szCs w:val="28"/>
        </w:rPr>
        <w:t xml:space="preserve"> в сумме 198,9</w:t>
      </w:r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Pr="00E024B6">
        <w:rPr>
          <w:rFonts w:ascii="Times New Roman" w:hAnsi="Times New Roman" w:cs="Times New Roman"/>
          <w:sz w:val="28"/>
          <w:szCs w:val="28"/>
        </w:rPr>
        <w:t>тыс. рублей;</w:t>
      </w:r>
    </w:p>
    <w:p w:rsidR="00B55541" w:rsidRPr="00E024B6" w:rsidRDefault="00B55541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</w:t>
      </w:r>
      <w:r w:rsidR="00E024B6">
        <w:rPr>
          <w:rFonts w:ascii="Times New Roman" w:hAnsi="Times New Roman" w:cs="Times New Roman"/>
          <w:sz w:val="28"/>
          <w:szCs w:val="28"/>
        </w:rPr>
        <w:t xml:space="preserve">   </w:t>
      </w:r>
      <w:r w:rsidRPr="00E024B6">
        <w:rPr>
          <w:rFonts w:ascii="Times New Roman" w:hAnsi="Times New Roman" w:cs="Times New Roman"/>
          <w:sz w:val="28"/>
          <w:szCs w:val="28"/>
        </w:rPr>
        <w:t>3) общий объем расходов бюджета сельского поселени</w:t>
      </w:r>
      <w:r w:rsidR="006F1CE3" w:rsidRPr="00E024B6">
        <w:rPr>
          <w:rFonts w:ascii="Times New Roman" w:hAnsi="Times New Roman" w:cs="Times New Roman"/>
          <w:sz w:val="28"/>
          <w:szCs w:val="28"/>
        </w:rPr>
        <w:t>я</w:t>
      </w:r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024B6" w:rsidRPr="00E024B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706626">
        <w:rPr>
          <w:rFonts w:ascii="Times New Roman" w:hAnsi="Times New Roman" w:cs="Times New Roman"/>
          <w:sz w:val="28"/>
          <w:szCs w:val="28"/>
        </w:rPr>
        <w:t>: на 2025 год  в сумме 8577,8</w:t>
      </w:r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Pr="00E024B6">
        <w:rPr>
          <w:rFonts w:ascii="Times New Roman" w:hAnsi="Times New Roman" w:cs="Times New Roman"/>
          <w:sz w:val="28"/>
          <w:szCs w:val="28"/>
        </w:rPr>
        <w:t>тыс. рублей, в том числе условно у</w:t>
      </w:r>
      <w:r w:rsidR="00E024B6" w:rsidRPr="00E024B6">
        <w:rPr>
          <w:rFonts w:ascii="Times New Roman" w:hAnsi="Times New Roman" w:cs="Times New Roman"/>
          <w:sz w:val="28"/>
          <w:szCs w:val="28"/>
        </w:rPr>
        <w:t>т</w:t>
      </w:r>
      <w:r w:rsidR="00706626">
        <w:rPr>
          <w:rFonts w:ascii="Times New Roman" w:hAnsi="Times New Roman" w:cs="Times New Roman"/>
          <w:sz w:val="28"/>
          <w:szCs w:val="28"/>
        </w:rPr>
        <w:t>вержденные расходы в сумме 394,3</w:t>
      </w:r>
      <w:bookmarkStart w:id="0" w:name="_GoBack"/>
      <w:bookmarkEnd w:id="0"/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Pr="00E024B6">
        <w:rPr>
          <w:rFonts w:ascii="Times New Roman" w:hAnsi="Times New Roman" w:cs="Times New Roman"/>
          <w:sz w:val="28"/>
          <w:szCs w:val="28"/>
        </w:rPr>
        <w:t>тыс. рублей</w:t>
      </w:r>
      <w:r w:rsidR="001557ED" w:rsidRPr="00E024B6">
        <w:rPr>
          <w:rFonts w:ascii="Times New Roman" w:hAnsi="Times New Roman" w:cs="Times New Roman"/>
          <w:sz w:val="28"/>
          <w:szCs w:val="28"/>
        </w:rPr>
        <w:t>;</w:t>
      </w:r>
    </w:p>
    <w:p w:rsidR="00B311C2" w:rsidRPr="00E024B6" w:rsidRDefault="00D6283D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024B6">
        <w:rPr>
          <w:rFonts w:ascii="Times New Roman" w:hAnsi="Times New Roman" w:cs="Times New Roman"/>
          <w:sz w:val="28"/>
          <w:szCs w:val="28"/>
        </w:rPr>
        <w:t xml:space="preserve">   </w:t>
      </w:r>
      <w:r w:rsidRPr="00E024B6">
        <w:rPr>
          <w:rFonts w:ascii="Times New Roman" w:hAnsi="Times New Roman" w:cs="Times New Roman"/>
          <w:sz w:val="28"/>
          <w:szCs w:val="28"/>
        </w:rPr>
        <w:t>4</w:t>
      </w:r>
      <w:r w:rsidR="00B311C2" w:rsidRPr="00E024B6">
        <w:rPr>
          <w:rFonts w:ascii="Times New Roman" w:hAnsi="Times New Roman" w:cs="Times New Roman"/>
          <w:sz w:val="28"/>
          <w:szCs w:val="28"/>
        </w:rPr>
        <w:t>) дефи</w:t>
      </w:r>
      <w:r w:rsidR="00A85D8E" w:rsidRPr="00E024B6">
        <w:rPr>
          <w:rFonts w:ascii="Times New Roman" w:hAnsi="Times New Roman" w:cs="Times New Roman"/>
          <w:sz w:val="28"/>
          <w:szCs w:val="28"/>
        </w:rPr>
        <w:t xml:space="preserve">цит бюджета </w:t>
      </w:r>
      <w:r w:rsidRPr="00E024B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F31D2" w:rsidRPr="00E024B6">
        <w:rPr>
          <w:rFonts w:ascii="Times New Roman" w:hAnsi="Times New Roman" w:cs="Times New Roman"/>
          <w:sz w:val="28"/>
          <w:szCs w:val="28"/>
        </w:rPr>
        <w:t>поселения</w:t>
      </w:r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E024B6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024B6" w:rsidRPr="00E024B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10580D">
        <w:rPr>
          <w:rFonts w:ascii="Times New Roman" w:hAnsi="Times New Roman" w:cs="Times New Roman"/>
          <w:sz w:val="28"/>
          <w:szCs w:val="28"/>
        </w:rPr>
        <w:t xml:space="preserve"> на 2024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год </w:t>
      </w:r>
      <w:r w:rsidR="0010580D">
        <w:rPr>
          <w:rFonts w:ascii="Times New Roman" w:hAnsi="Times New Roman" w:cs="Times New Roman"/>
          <w:sz w:val="28"/>
          <w:szCs w:val="28"/>
        </w:rPr>
        <w:t>в сумме 0,0 тыс. рублей, на 2025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:rsidR="00B311C2" w:rsidRPr="00E024B6" w:rsidRDefault="004D2DB3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    3</w:t>
      </w:r>
      <w:r w:rsidR="00B311C2" w:rsidRPr="00E024B6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</w:t>
      </w:r>
      <w:r w:rsidRPr="00E024B6">
        <w:rPr>
          <w:rFonts w:ascii="Times New Roman" w:hAnsi="Times New Roman" w:cs="Times New Roman"/>
          <w:sz w:val="28"/>
          <w:szCs w:val="28"/>
        </w:rPr>
        <w:t>рования дефицита бюджета сель</w:t>
      </w:r>
      <w:r w:rsidR="00B311C2" w:rsidRPr="00E024B6">
        <w:rPr>
          <w:rFonts w:ascii="Times New Roman" w:hAnsi="Times New Roman" w:cs="Times New Roman"/>
          <w:sz w:val="28"/>
          <w:szCs w:val="28"/>
        </w:rPr>
        <w:t>ского поселени</w:t>
      </w:r>
      <w:r w:rsidR="00A85D8E" w:rsidRPr="00E024B6">
        <w:rPr>
          <w:rFonts w:ascii="Times New Roman" w:hAnsi="Times New Roman" w:cs="Times New Roman"/>
          <w:sz w:val="28"/>
          <w:szCs w:val="28"/>
        </w:rPr>
        <w:t>я на 202</w:t>
      </w:r>
      <w:r w:rsidR="0010580D">
        <w:rPr>
          <w:rFonts w:ascii="Times New Roman" w:hAnsi="Times New Roman" w:cs="Times New Roman"/>
          <w:sz w:val="28"/>
          <w:szCs w:val="28"/>
        </w:rPr>
        <w:t>3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Решению.</w:t>
      </w:r>
    </w:p>
    <w:p w:rsidR="00B311C2" w:rsidRPr="00E024B6" w:rsidRDefault="00F73225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    4</w:t>
      </w:r>
      <w:r w:rsidR="00B311C2" w:rsidRPr="00E024B6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 бюджета сельского п</w:t>
      </w:r>
      <w:r w:rsidR="0010580D">
        <w:rPr>
          <w:rFonts w:ascii="Times New Roman" w:hAnsi="Times New Roman" w:cs="Times New Roman"/>
          <w:sz w:val="28"/>
          <w:szCs w:val="28"/>
        </w:rPr>
        <w:t>оселения на плановый период 2024 и 2025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Решению.</w:t>
      </w:r>
    </w:p>
    <w:p w:rsidR="00B311C2" w:rsidRPr="00E024B6" w:rsidRDefault="00B0286B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    5</w:t>
      </w:r>
      <w:r w:rsidR="00B311C2" w:rsidRPr="00E024B6">
        <w:rPr>
          <w:rFonts w:ascii="Times New Roman" w:hAnsi="Times New Roman" w:cs="Times New Roman"/>
          <w:sz w:val="28"/>
          <w:szCs w:val="28"/>
        </w:rPr>
        <w:t>. Утвердить нормативы распределения доходов в бю</w:t>
      </w:r>
      <w:r w:rsidR="00A85D8E" w:rsidRPr="00E024B6">
        <w:rPr>
          <w:rFonts w:ascii="Times New Roman" w:hAnsi="Times New Roman" w:cs="Times New Roman"/>
          <w:sz w:val="28"/>
          <w:szCs w:val="28"/>
        </w:rPr>
        <w:t>джет</w:t>
      </w:r>
      <w:r w:rsidR="0010580D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и на плановый период 2024 и 2025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B311C2" w:rsidRPr="00E024B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3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311C2" w:rsidRPr="00E024B6" w:rsidRDefault="00F4024A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    6</w:t>
      </w:r>
      <w:r w:rsidR="00B311C2" w:rsidRPr="00E024B6">
        <w:rPr>
          <w:rFonts w:ascii="Times New Roman" w:hAnsi="Times New Roman" w:cs="Times New Roman"/>
          <w:sz w:val="28"/>
          <w:szCs w:val="28"/>
        </w:rPr>
        <w:t>. Установить, что в составе бюджета сельского поселения учитываются поступления доходов, в том числе безвозмездные поступления, получаем</w:t>
      </w:r>
      <w:r w:rsidR="0010580D">
        <w:rPr>
          <w:rFonts w:ascii="Times New Roman" w:hAnsi="Times New Roman" w:cs="Times New Roman"/>
          <w:sz w:val="28"/>
          <w:szCs w:val="28"/>
        </w:rPr>
        <w:t xml:space="preserve">ые из </w:t>
      </w:r>
      <w:proofErr w:type="spellStart"/>
      <w:r w:rsidR="0010580D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10580D">
        <w:rPr>
          <w:rFonts w:ascii="Times New Roman" w:hAnsi="Times New Roman" w:cs="Times New Roman"/>
          <w:sz w:val="28"/>
          <w:szCs w:val="28"/>
        </w:rPr>
        <w:t xml:space="preserve"> бюджета на 2023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B311C2" w:rsidRPr="00E024B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4</w:t>
      </w:r>
      <w:r w:rsidR="00B311C2" w:rsidRPr="00E024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11C2" w:rsidRPr="00E024B6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B311C2" w:rsidRPr="00E024B6" w:rsidRDefault="00B311C2" w:rsidP="00B311C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32E2" w:rsidRPr="00E024B6">
        <w:rPr>
          <w:rFonts w:ascii="Times New Roman" w:hAnsi="Times New Roman" w:cs="Times New Roman"/>
          <w:sz w:val="28"/>
          <w:szCs w:val="28"/>
        </w:rPr>
        <w:t>7</w:t>
      </w:r>
      <w:r w:rsidRPr="00E024B6">
        <w:rPr>
          <w:rFonts w:ascii="Times New Roman" w:hAnsi="Times New Roman" w:cs="Times New Roman"/>
          <w:sz w:val="28"/>
          <w:szCs w:val="28"/>
        </w:rPr>
        <w:t xml:space="preserve">. Установить, что в составе бюджета сельского поселения учитываются поступления доходов, в том числе безвозмездные поступления, получаемые из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бюджета на плановый период 202</w:t>
      </w:r>
      <w:r w:rsidR="0010580D">
        <w:rPr>
          <w:rFonts w:ascii="Times New Roman" w:hAnsi="Times New Roman" w:cs="Times New Roman"/>
          <w:sz w:val="28"/>
          <w:szCs w:val="28"/>
        </w:rPr>
        <w:t>4 и 2025</w:t>
      </w:r>
      <w:r w:rsidRPr="00E024B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E024B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5 к настоящему Решению.</w:t>
      </w:r>
    </w:p>
    <w:p w:rsidR="0074658E" w:rsidRPr="00E024B6" w:rsidRDefault="002378E1" w:rsidP="002378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553E7" w:rsidRPr="00E024B6">
        <w:rPr>
          <w:rFonts w:ascii="Times New Roman" w:eastAsia="Times New Roman" w:hAnsi="Times New Roman" w:cs="Times New Roman"/>
          <w:sz w:val="28"/>
          <w:szCs w:val="28"/>
        </w:rPr>
        <w:t xml:space="preserve">8. Средства в валюте Российской Федерации, полученные муниципальными казенными учреждениями от приносящей доход деятельности, подлежат перечислению в доход </w:t>
      </w:r>
      <w:r w:rsidR="007553E7" w:rsidRPr="00E024B6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поселения.</w:t>
      </w:r>
    </w:p>
    <w:p w:rsidR="00B311C2" w:rsidRPr="00E024B6" w:rsidRDefault="002378E1" w:rsidP="0068293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02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2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1A2" w:rsidRPr="00E02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E46B03" w:rsidRPr="00E024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46B03" w:rsidRPr="00E024B6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="00D13B89" w:rsidRPr="00E024B6">
        <w:rPr>
          <w:rFonts w:ascii="Times New Roman" w:hAnsi="Times New Roman" w:cs="Times New Roman"/>
          <w:sz w:val="28"/>
          <w:szCs w:val="28"/>
        </w:rPr>
        <w:t xml:space="preserve">  </w:t>
      </w:r>
      <w:r w:rsidR="00B311C2" w:rsidRPr="00E024B6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</w:t>
      </w:r>
      <w:r w:rsidR="00682939" w:rsidRPr="00E024B6">
        <w:rPr>
          <w:rFonts w:ascii="Times New Roman" w:hAnsi="Times New Roman" w:cs="Times New Roman"/>
          <w:sz w:val="28"/>
          <w:szCs w:val="28"/>
        </w:rPr>
        <w:t>,</w:t>
      </w:r>
      <w:r w:rsidR="004E34AE"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целевым статьям и видам </w:t>
      </w:r>
      <w:proofErr w:type="gramStart"/>
      <w:r w:rsidR="00B311C2" w:rsidRPr="00E024B6">
        <w:rPr>
          <w:rFonts w:ascii="Times New Roman" w:hAnsi="Times New Roman" w:cs="Times New Roman"/>
          <w:sz w:val="28"/>
          <w:szCs w:val="28"/>
        </w:rPr>
        <w:t>расходов  классификации расходов бюджета сельского поселения</w:t>
      </w:r>
      <w:proofErr w:type="gramEnd"/>
      <w:r w:rsidR="00B311C2" w:rsidRPr="00E024B6">
        <w:rPr>
          <w:rFonts w:ascii="Times New Roman" w:hAnsi="Times New Roman" w:cs="Times New Roman"/>
          <w:sz w:val="28"/>
          <w:szCs w:val="28"/>
        </w:rPr>
        <w:t>:</w:t>
      </w:r>
    </w:p>
    <w:p w:rsidR="00B311C2" w:rsidRPr="00E024B6" w:rsidRDefault="00E46B03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5D8E" w:rsidRPr="00E024B6">
        <w:rPr>
          <w:rFonts w:ascii="Times New Roman" w:hAnsi="Times New Roman" w:cs="Times New Roman"/>
          <w:sz w:val="28"/>
          <w:szCs w:val="28"/>
        </w:rPr>
        <w:t>1) на 202</w:t>
      </w:r>
      <w:r w:rsidR="0010580D">
        <w:rPr>
          <w:rFonts w:ascii="Times New Roman" w:hAnsi="Times New Roman" w:cs="Times New Roman"/>
          <w:sz w:val="28"/>
          <w:szCs w:val="28"/>
        </w:rPr>
        <w:t>3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2E7698" w:rsidRPr="00E024B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6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311C2" w:rsidRPr="00E024B6" w:rsidRDefault="00E46B03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580D">
        <w:rPr>
          <w:rFonts w:ascii="Times New Roman" w:hAnsi="Times New Roman" w:cs="Times New Roman"/>
          <w:sz w:val="28"/>
          <w:szCs w:val="28"/>
        </w:rPr>
        <w:t>2) на 2024 и 2025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5C5749" w:rsidRPr="00E024B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7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311C2" w:rsidRPr="00E024B6" w:rsidRDefault="002378E1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</w:t>
      </w:r>
      <w:r w:rsidR="0084601D"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="003C41A2" w:rsidRPr="00E024B6">
        <w:rPr>
          <w:rFonts w:ascii="Times New Roman" w:hAnsi="Times New Roman" w:cs="Times New Roman"/>
          <w:sz w:val="28"/>
          <w:szCs w:val="28"/>
        </w:rPr>
        <w:t>10</w:t>
      </w:r>
      <w:r w:rsidR="00B311C2" w:rsidRPr="00E024B6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сельского поселения:</w:t>
      </w:r>
    </w:p>
    <w:p w:rsidR="00B311C2" w:rsidRPr="00E024B6" w:rsidRDefault="00E024B6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580D">
        <w:rPr>
          <w:rFonts w:ascii="Times New Roman" w:hAnsi="Times New Roman" w:cs="Times New Roman"/>
          <w:sz w:val="28"/>
          <w:szCs w:val="28"/>
        </w:rPr>
        <w:t>1) на 2023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7773AA" w:rsidRPr="00E024B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8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311C2" w:rsidRPr="00E024B6" w:rsidRDefault="00E024B6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580D">
        <w:rPr>
          <w:rFonts w:ascii="Times New Roman" w:hAnsi="Times New Roman" w:cs="Times New Roman"/>
          <w:sz w:val="28"/>
          <w:szCs w:val="28"/>
        </w:rPr>
        <w:t>2) на 2024 и 2025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годы </w:t>
      </w:r>
      <w:r w:rsidR="007773AA" w:rsidRPr="00E024B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9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D0F97" w:rsidRPr="00E024B6" w:rsidRDefault="002378E1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 </w:t>
      </w:r>
      <w:r w:rsidR="008D0F97" w:rsidRPr="00E024B6">
        <w:rPr>
          <w:rFonts w:ascii="Times New Roman" w:hAnsi="Times New Roman" w:cs="Times New Roman"/>
          <w:sz w:val="28"/>
          <w:szCs w:val="28"/>
        </w:rPr>
        <w:t xml:space="preserve"> 11. Администрация сельского поселения </w:t>
      </w:r>
      <w:proofErr w:type="spellStart"/>
      <w:r w:rsidR="008D0F97"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D0F97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F97"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="008D0F97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F97" w:rsidRPr="00E024B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8D0F97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F97" w:rsidRPr="00E024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D0F97" w:rsidRPr="00E024B6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администрации сельского поселения </w:t>
      </w:r>
      <w:proofErr w:type="spellStart"/>
      <w:r w:rsidR="008D0F97"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D0F97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F97"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="008D0F97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F97" w:rsidRPr="00E024B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8D0F97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F97" w:rsidRPr="00E024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D0F97" w:rsidRPr="00E024B6">
        <w:rPr>
          <w:rFonts w:ascii="Times New Roman" w:hAnsi="Times New Roman" w:cs="Times New Roman"/>
          <w:sz w:val="28"/>
          <w:szCs w:val="28"/>
        </w:rPr>
        <w:t xml:space="preserve"> Республики Тыва и работников муниципальных казенных учреждений.</w:t>
      </w:r>
    </w:p>
    <w:p w:rsidR="00B311C2" w:rsidRPr="00E024B6" w:rsidRDefault="00DE2C7B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 </w:t>
      </w:r>
      <w:r w:rsidR="00B467D3" w:rsidRPr="00E024B6">
        <w:rPr>
          <w:rFonts w:ascii="Times New Roman" w:hAnsi="Times New Roman" w:cs="Times New Roman"/>
          <w:sz w:val="28"/>
          <w:szCs w:val="28"/>
        </w:rPr>
        <w:t>12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сельского поселения </w:t>
      </w:r>
      <w:proofErr w:type="spellStart"/>
      <w:r w:rsidR="00B311C2"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311C2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C2"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="00B311C2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C2" w:rsidRPr="00E024B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105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80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0580D">
        <w:rPr>
          <w:rFonts w:ascii="Times New Roman" w:hAnsi="Times New Roman" w:cs="Times New Roman"/>
          <w:sz w:val="28"/>
          <w:szCs w:val="28"/>
        </w:rPr>
        <w:t xml:space="preserve"> Республики Тыва на 2023 год и на плановый период 2024 и 2025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FE7EF8" w:rsidRPr="00E024B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10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311C2" w:rsidRPr="00E024B6" w:rsidRDefault="00B311C2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</w:t>
      </w:r>
      <w:r w:rsidR="00A85D8E" w:rsidRPr="00E024B6">
        <w:rPr>
          <w:rFonts w:ascii="Times New Roman" w:hAnsi="Times New Roman" w:cs="Times New Roman"/>
          <w:sz w:val="28"/>
          <w:szCs w:val="28"/>
        </w:rPr>
        <w:t xml:space="preserve">    </w:t>
      </w:r>
      <w:r w:rsidR="00B467D3" w:rsidRPr="00E024B6">
        <w:rPr>
          <w:rFonts w:ascii="Times New Roman" w:hAnsi="Times New Roman" w:cs="Times New Roman"/>
          <w:sz w:val="28"/>
          <w:szCs w:val="28"/>
        </w:rPr>
        <w:t>13</w:t>
      </w:r>
      <w:r w:rsidR="0010580D">
        <w:rPr>
          <w:rFonts w:ascii="Times New Roman" w:hAnsi="Times New Roman" w:cs="Times New Roman"/>
          <w:sz w:val="28"/>
          <w:szCs w:val="28"/>
        </w:rPr>
        <w:t>. Установить, что в 2023</w:t>
      </w:r>
      <w:r w:rsidRPr="00E024B6">
        <w:rPr>
          <w:rFonts w:ascii="Times New Roman" w:hAnsi="Times New Roman" w:cs="Times New Roman"/>
          <w:sz w:val="28"/>
          <w:szCs w:val="28"/>
        </w:rPr>
        <w:t xml:space="preserve"> году и на плановый период</w:t>
      </w:r>
      <w:r w:rsidR="0010580D">
        <w:rPr>
          <w:rFonts w:ascii="Times New Roman" w:hAnsi="Times New Roman" w:cs="Times New Roman"/>
          <w:sz w:val="28"/>
          <w:szCs w:val="28"/>
        </w:rPr>
        <w:t xml:space="preserve"> 2024 и 2025</w:t>
      </w:r>
      <w:r w:rsidRPr="00E024B6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сельского поселения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Республики Тыва не предоставляются.</w:t>
      </w:r>
    </w:p>
    <w:p w:rsidR="00B311C2" w:rsidRPr="00E024B6" w:rsidRDefault="00B311C2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  </w:t>
      </w:r>
      <w:r w:rsidR="006C5BDB" w:rsidRPr="00E024B6">
        <w:rPr>
          <w:rFonts w:ascii="Times New Roman" w:hAnsi="Times New Roman" w:cs="Times New Roman"/>
          <w:sz w:val="28"/>
          <w:szCs w:val="28"/>
        </w:rPr>
        <w:t>14</w:t>
      </w:r>
      <w:r w:rsidRPr="00E024B6">
        <w:rPr>
          <w:rFonts w:ascii="Times New Roman" w:hAnsi="Times New Roman" w:cs="Times New Roman"/>
          <w:sz w:val="28"/>
          <w:szCs w:val="28"/>
        </w:rPr>
        <w:t xml:space="preserve">. Установить, что в расходной части сельского поселения предусматривается резервный фонд Администрации сельского поселения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A85D8E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5D8E" w:rsidRPr="00E024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85D8E" w:rsidRPr="00E024B6">
        <w:rPr>
          <w:rFonts w:ascii="Times New Roman" w:hAnsi="Times New Roman" w:cs="Times New Roman"/>
          <w:sz w:val="28"/>
          <w:szCs w:val="28"/>
        </w:rPr>
        <w:t xml:space="preserve"> Республики Тыва на 202</w:t>
      </w:r>
      <w:r w:rsidR="0010580D">
        <w:rPr>
          <w:rFonts w:ascii="Times New Roman" w:hAnsi="Times New Roman" w:cs="Times New Roman"/>
          <w:sz w:val="28"/>
          <w:szCs w:val="28"/>
        </w:rPr>
        <w:t>3</w:t>
      </w:r>
      <w:r w:rsidR="00A85D8E" w:rsidRPr="00E024B6">
        <w:rPr>
          <w:rFonts w:ascii="Times New Roman" w:hAnsi="Times New Roman" w:cs="Times New Roman"/>
          <w:sz w:val="28"/>
          <w:szCs w:val="28"/>
        </w:rPr>
        <w:t xml:space="preserve"> год</w:t>
      </w:r>
      <w:r w:rsidR="0010580D">
        <w:rPr>
          <w:rFonts w:ascii="Times New Roman" w:hAnsi="Times New Roman" w:cs="Times New Roman"/>
          <w:sz w:val="28"/>
          <w:szCs w:val="28"/>
        </w:rPr>
        <w:t xml:space="preserve"> в сумме 50 тыс. рублей, на 2024</w:t>
      </w:r>
      <w:r w:rsidR="00A85D8E" w:rsidRPr="00E024B6">
        <w:rPr>
          <w:rFonts w:ascii="Times New Roman" w:hAnsi="Times New Roman" w:cs="Times New Roman"/>
          <w:sz w:val="28"/>
          <w:szCs w:val="28"/>
        </w:rPr>
        <w:t xml:space="preserve"> год</w:t>
      </w:r>
      <w:r w:rsidR="0010580D">
        <w:rPr>
          <w:rFonts w:ascii="Times New Roman" w:hAnsi="Times New Roman" w:cs="Times New Roman"/>
          <w:sz w:val="28"/>
          <w:szCs w:val="28"/>
        </w:rPr>
        <w:t xml:space="preserve"> в сумме 50 тыс. рублей, на 2025</w:t>
      </w:r>
      <w:r w:rsidR="00A85D8E" w:rsidRPr="00E024B6">
        <w:rPr>
          <w:rFonts w:ascii="Times New Roman" w:hAnsi="Times New Roman" w:cs="Times New Roman"/>
          <w:sz w:val="28"/>
          <w:szCs w:val="28"/>
        </w:rPr>
        <w:t xml:space="preserve"> год в сумме 5</w:t>
      </w:r>
      <w:r w:rsidRPr="00E024B6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B311C2" w:rsidRPr="00E024B6" w:rsidRDefault="002378E1" w:rsidP="00B311C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4601D"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="006C075A" w:rsidRPr="00E024B6">
        <w:rPr>
          <w:rFonts w:ascii="Times New Roman" w:hAnsi="Times New Roman" w:cs="Times New Roman"/>
          <w:sz w:val="28"/>
          <w:szCs w:val="28"/>
        </w:rPr>
        <w:t>15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11C2" w:rsidRPr="00E024B6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B311C2"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311C2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C2"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="00B311C2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C2" w:rsidRPr="00E024B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B311C2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C2" w:rsidRPr="00E024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311C2" w:rsidRPr="00E024B6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против су</w:t>
      </w:r>
      <w:r w:rsidR="005C00FF" w:rsidRPr="00E024B6">
        <w:rPr>
          <w:rFonts w:ascii="Times New Roman" w:hAnsi="Times New Roman" w:cs="Times New Roman"/>
          <w:sz w:val="28"/>
          <w:szCs w:val="28"/>
        </w:rPr>
        <w:t>мм, установленных пунктами 1 и 4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настоящего Решения, привлекать кредиты кредитных организаций и бюджетные кредиты для покрытия временных кассовых  разрывов, возникающих при исполнении бюджета сельского поселения </w:t>
      </w:r>
      <w:proofErr w:type="spellStart"/>
      <w:r w:rsidR="00B311C2"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311C2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C2"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="00B311C2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C2" w:rsidRPr="00E024B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B311C2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1C2" w:rsidRPr="00E024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311C2" w:rsidRPr="00E024B6">
        <w:rPr>
          <w:rFonts w:ascii="Times New Roman" w:hAnsi="Times New Roman" w:cs="Times New Roman"/>
          <w:sz w:val="28"/>
          <w:szCs w:val="28"/>
        </w:rPr>
        <w:t xml:space="preserve"> Республики Тыва, в порядке, предусмотренным бюджетным законодательством Российской Федерации</w:t>
      </w:r>
      <w:r w:rsidR="00B311C2" w:rsidRPr="00E024B6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B311C2" w:rsidRPr="00E024B6" w:rsidRDefault="00B311C2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  </w:t>
      </w:r>
      <w:r w:rsidR="004A0DB1" w:rsidRPr="00E024B6">
        <w:rPr>
          <w:rFonts w:ascii="Times New Roman" w:hAnsi="Times New Roman" w:cs="Times New Roman"/>
          <w:sz w:val="28"/>
          <w:szCs w:val="28"/>
        </w:rPr>
        <w:t>16</w:t>
      </w:r>
      <w:r w:rsidRPr="00E024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24B6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</w:t>
      </w:r>
      <w:r w:rsidR="002378E1" w:rsidRPr="00E024B6">
        <w:rPr>
          <w:rFonts w:ascii="Times New Roman" w:hAnsi="Times New Roman" w:cs="Times New Roman"/>
          <w:sz w:val="28"/>
          <w:szCs w:val="28"/>
        </w:rPr>
        <w:t>льного района Кызылский кожуун</w:t>
      </w:r>
      <w:r w:rsidRPr="00E024B6">
        <w:rPr>
          <w:rFonts w:ascii="Times New Roman" w:hAnsi="Times New Roman" w:cs="Times New Roman"/>
          <w:sz w:val="28"/>
          <w:szCs w:val="28"/>
        </w:rPr>
        <w:t xml:space="preserve"> вправе от имени администрации сельского поселения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Республики Тыва осуществлять муниципальные внутренние заимствования администрации сельского поселения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Республики Тыва объеме, установленном программой муниципальных внутренних заимствований администрации сельского поселения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Республики Тыва, если иное не предусмотрено законодательством Российской Федерации.</w:t>
      </w:r>
      <w:proofErr w:type="gramEnd"/>
    </w:p>
    <w:p w:rsidR="00066B18" w:rsidRPr="00E024B6" w:rsidRDefault="00066B18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  </w:t>
      </w:r>
      <w:r w:rsidR="0084601D" w:rsidRPr="00E024B6">
        <w:rPr>
          <w:rFonts w:ascii="Times New Roman" w:hAnsi="Times New Roman" w:cs="Times New Roman"/>
          <w:sz w:val="28"/>
          <w:szCs w:val="28"/>
        </w:rPr>
        <w:t xml:space="preserve">  17</w:t>
      </w:r>
      <w:r w:rsidRPr="00E024B6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внутреннего долга Администрации сельского поселения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Кыз</w:t>
      </w:r>
      <w:r w:rsidR="0010580D">
        <w:rPr>
          <w:rFonts w:ascii="Times New Roman" w:hAnsi="Times New Roman" w:cs="Times New Roman"/>
          <w:sz w:val="28"/>
          <w:szCs w:val="28"/>
        </w:rPr>
        <w:t>ылского</w:t>
      </w:r>
      <w:proofErr w:type="spellEnd"/>
      <w:r w:rsidR="00105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80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0580D">
        <w:rPr>
          <w:rFonts w:ascii="Times New Roman" w:hAnsi="Times New Roman" w:cs="Times New Roman"/>
          <w:sz w:val="28"/>
          <w:szCs w:val="28"/>
        </w:rPr>
        <w:t xml:space="preserve"> на 1 января 2024</w:t>
      </w:r>
      <w:r w:rsidRPr="00E024B6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10580D">
        <w:rPr>
          <w:rFonts w:ascii="Times New Roman" w:hAnsi="Times New Roman" w:cs="Times New Roman"/>
          <w:sz w:val="28"/>
          <w:szCs w:val="28"/>
        </w:rPr>
        <w:t>до 0  тыс. рублей, 1 января 2025</w:t>
      </w:r>
      <w:r w:rsidRPr="00E024B6">
        <w:rPr>
          <w:rFonts w:ascii="Times New Roman" w:hAnsi="Times New Roman" w:cs="Times New Roman"/>
          <w:sz w:val="28"/>
          <w:szCs w:val="28"/>
        </w:rPr>
        <w:t xml:space="preserve"> года в сумме д</w:t>
      </w:r>
      <w:r w:rsidR="0010580D">
        <w:rPr>
          <w:rFonts w:ascii="Times New Roman" w:hAnsi="Times New Roman" w:cs="Times New Roman"/>
          <w:sz w:val="28"/>
          <w:szCs w:val="28"/>
        </w:rPr>
        <w:t>о 0  тыс. рублей и 1 января 2026</w:t>
      </w:r>
      <w:r w:rsidRPr="00E024B6">
        <w:rPr>
          <w:rFonts w:ascii="Times New Roman" w:hAnsi="Times New Roman" w:cs="Times New Roman"/>
          <w:sz w:val="28"/>
          <w:szCs w:val="28"/>
        </w:rPr>
        <w:t xml:space="preserve"> года в сумме до 0  тыс. рублей.</w:t>
      </w:r>
    </w:p>
    <w:p w:rsidR="00B311C2" w:rsidRPr="00E024B6" w:rsidRDefault="00B311C2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 </w:t>
      </w:r>
      <w:r w:rsidR="0084601D"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="0084601D" w:rsidRPr="00E024B6">
        <w:rPr>
          <w:rFonts w:ascii="Times New Roman" w:hAnsi="Times New Roman" w:cs="Times New Roman"/>
          <w:sz w:val="28"/>
          <w:szCs w:val="28"/>
        </w:rPr>
        <w:t>18</w:t>
      </w:r>
      <w:r w:rsidRPr="00E024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24B6">
        <w:rPr>
          <w:rFonts w:ascii="Times New Roman" w:hAnsi="Times New Roman" w:cs="Times New Roman"/>
          <w:sz w:val="28"/>
          <w:szCs w:val="28"/>
        </w:rPr>
        <w:t xml:space="preserve">В случае если предоставленные бюджету сельского поселения из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«Кызылский кожуун» бюджетные кредиты не погашены в установленные сроки, остаток непогашенного кредита, включая проценты, штрафы и пени, взыскивается за счет дотаций бюджетам поселений из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бюджета, а также за счет доходов от федеральных налогов и сборов, налогов, предусмотренных специальными налоговыми режимами, региональных налогов, подлежащих зачислению в бюджет. </w:t>
      </w:r>
      <w:proofErr w:type="gramEnd"/>
    </w:p>
    <w:p w:rsidR="00B311C2" w:rsidRPr="00E024B6" w:rsidRDefault="00B311C2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  </w:t>
      </w:r>
      <w:r w:rsidR="0084601D" w:rsidRPr="00E024B6">
        <w:rPr>
          <w:rFonts w:ascii="Times New Roman" w:hAnsi="Times New Roman" w:cs="Times New Roman"/>
          <w:sz w:val="28"/>
          <w:szCs w:val="28"/>
        </w:rPr>
        <w:t>19</w:t>
      </w:r>
      <w:r w:rsidRPr="00E024B6">
        <w:rPr>
          <w:rFonts w:ascii="Times New Roman" w:hAnsi="Times New Roman" w:cs="Times New Roman"/>
          <w:sz w:val="28"/>
          <w:szCs w:val="28"/>
        </w:rPr>
        <w:t xml:space="preserve">. Межбюджетные трансферты, полученные бюджетами поселений из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бюджета в форме субвенций и субсидий, не использованные в текущем году подлежат использованию в очередном финансовом годе на, те же цели. При установлении соответствующим главным распорядителем средств бюджета отсутствия потребности в указанных субвенциях и субсидиях, остаток подлежит возврату в доход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B311C2" w:rsidRPr="00E024B6" w:rsidRDefault="0084601D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 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 </w:t>
      </w:r>
      <w:r w:rsidR="00E024B6">
        <w:rPr>
          <w:rFonts w:ascii="Times New Roman" w:hAnsi="Times New Roman" w:cs="Times New Roman"/>
          <w:sz w:val="28"/>
          <w:szCs w:val="28"/>
        </w:rPr>
        <w:t>20</w:t>
      </w:r>
      <w:r w:rsidR="00B311C2" w:rsidRPr="00E024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11C2" w:rsidRPr="00E024B6">
        <w:rPr>
          <w:rFonts w:ascii="Times New Roman" w:hAnsi="Times New Roman" w:cs="Times New Roman"/>
          <w:sz w:val="28"/>
          <w:szCs w:val="28"/>
        </w:rPr>
        <w:t>В случае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в доход бюджета, указанные средства подлежат взысканию в доход бюджета в порядке, определяемом Финансовым управлением администрации муниципального района Кызылский кожуун с соблюдением общих требований, установленных Министерством финансов Российской Федерации.</w:t>
      </w:r>
      <w:proofErr w:type="gramEnd"/>
    </w:p>
    <w:p w:rsidR="00120ACC" w:rsidRPr="00E024B6" w:rsidRDefault="004C7FA4" w:rsidP="00120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  </w:t>
      </w:r>
      <w:r w:rsidR="00E024B6">
        <w:rPr>
          <w:rFonts w:ascii="Times New Roman" w:hAnsi="Times New Roman" w:cs="Times New Roman"/>
          <w:sz w:val="28"/>
          <w:szCs w:val="28"/>
        </w:rPr>
        <w:t>21</w:t>
      </w:r>
      <w:r w:rsidR="00120ACC" w:rsidRPr="00E024B6">
        <w:rPr>
          <w:rFonts w:ascii="Times New Roman" w:hAnsi="Times New Roman" w:cs="Times New Roman"/>
          <w:sz w:val="28"/>
          <w:szCs w:val="28"/>
        </w:rPr>
        <w:t xml:space="preserve">. Остатки средств бюджетных учреждений на счетах территориального органа Федерального казначейства, на которых отражаются операции со средствами бюджетных учреждений, могут перечисляться с указанных счетов в соответствующий бюджет с их возвратом до 31 декабря текущего финансового года на счета, с которых они были ранее перечислены в порядке, установленном </w:t>
      </w:r>
    </w:p>
    <w:p w:rsidR="00120ACC" w:rsidRPr="00E024B6" w:rsidRDefault="00120ACC" w:rsidP="00120A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сельского поселения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Республики Тыва. </w:t>
      </w:r>
    </w:p>
    <w:p w:rsidR="00CE6FC2" w:rsidRPr="00E024B6" w:rsidRDefault="00E024B6" w:rsidP="00E02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D16B2" w:rsidRPr="00E024B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FC2" w:rsidRPr="00E024B6">
        <w:rPr>
          <w:rFonts w:ascii="Times New Roman" w:eastAsia="Times New Roman" w:hAnsi="Times New Roman" w:cs="Times New Roman"/>
          <w:sz w:val="28"/>
          <w:szCs w:val="28"/>
        </w:rPr>
        <w:t>. Казначейское сопровождение осуществляется в отношении следующих средств:</w:t>
      </w:r>
    </w:p>
    <w:p w:rsidR="00CE6FC2" w:rsidRPr="00E024B6" w:rsidRDefault="00CE6FC2" w:rsidP="00CE6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B6">
        <w:rPr>
          <w:rFonts w:ascii="Times New Roman" w:eastAsia="Times New Roman" w:hAnsi="Times New Roman" w:cs="Times New Roman"/>
          <w:sz w:val="28"/>
          <w:szCs w:val="28"/>
        </w:rPr>
        <w:t xml:space="preserve">получаемых на основании муниципальных контрактов, договоров (соглашений), контрактов (договоров), источником финансового </w:t>
      </w:r>
      <w:r w:rsidR="00F46651" w:rsidRPr="00E024B6">
        <w:rPr>
          <w:rFonts w:ascii="Times New Roman" w:eastAsia="Times New Roman" w:hAnsi="Times New Roman" w:cs="Times New Roman"/>
          <w:sz w:val="28"/>
          <w:szCs w:val="28"/>
        </w:rPr>
        <w:t>обеспечения,</w:t>
      </w:r>
      <w:r w:rsidRPr="00E024B6">
        <w:rPr>
          <w:rFonts w:ascii="Times New Roman" w:eastAsia="Times New Roman" w:hAnsi="Times New Roman" w:cs="Times New Roman"/>
          <w:sz w:val="28"/>
          <w:szCs w:val="28"/>
        </w:rPr>
        <w:t xml:space="preserve"> исполнения которых являются средства, предоставляемые из бюджета </w:t>
      </w:r>
      <w:r w:rsidRPr="00E024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Pr="00E02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 w:rsidR="00E024B6" w:rsidRPr="00E02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E024B6" w:rsidRPr="00E02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4B6">
        <w:rPr>
          <w:rFonts w:ascii="Times New Roman" w:eastAsia="Times New Roman" w:hAnsi="Times New Roman" w:cs="Times New Roman"/>
          <w:sz w:val="28"/>
          <w:szCs w:val="28"/>
        </w:rPr>
        <w:t>Республики Тыва, к которым не могут быть отнесены авансы и расчеты, по муниципальным контрактам, заключаемым на сумму менее 50 миллионов рублей;</w:t>
      </w:r>
    </w:p>
    <w:p w:rsidR="00CE6FC2" w:rsidRPr="00E024B6" w:rsidRDefault="00CE6FC2" w:rsidP="00CE6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24B6">
        <w:rPr>
          <w:rFonts w:ascii="Times New Roman" w:eastAsia="Times New Roman" w:hAnsi="Times New Roman" w:cs="Times New Roman"/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  <w:proofErr w:type="gramEnd"/>
    </w:p>
    <w:p w:rsidR="00120ACC" w:rsidRPr="00E024B6" w:rsidRDefault="00CE6FC2" w:rsidP="008D1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4B6">
        <w:rPr>
          <w:rFonts w:ascii="Times New Roman" w:eastAsia="Times New Roman" w:hAnsi="Times New Roman" w:cs="Times New Roman"/>
          <w:sz w:val="28"/>
          <w:szCs w:val="28"/>
        </w:rPr>
        <w:t>Казначейское сопровождение осуществляется в порядке, установленном нормативным правовым актом Администрации</w:t>
      </w:r>
      <w:r w:rsidR="00171781" w:rsidRPr="00E024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71781"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171781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781"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="007B6067" w:rsidRPr="00E02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eastAsia="Times New Roman" w:hAnsi="Times New Roman" w:cs="Times New Roman"/>
          <w:sz w:val="28"/>
          <w:szCs w:val="28"/>
        </w:rPr>
        <w:t>Кызвлского</w:t>
      </w:r>
      <w:proofErr w:type="spellEnd"/>
      <w:r w:rsidR="00E024B6" w:rsidRPr="00E02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E024B6" w:rsidRPr="00E02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4B6">
        <w:rPr>
          <w:rFonts w:ascii="Times New Roman" w:eastAsia="Times New Roman" w:hAnsi="Times New Roman" w:cs="Times New Roman"/>
          <w:sz w:val="28"/>
          <w:szCs w:val="28"/>
        </w:rPr>
        <w:t xml:space="preserve">Республики Тыва в соответствии с общими требованиями, установленными Правительством Российской Федерации, </w:t>
      </w:r>
      <w:proofErr w:type="gramStart"/>
      <w:r w:rsidRPr="00E024B6">
        <w:rPr>
          <w:rFonts w:ascii="Times New Roman" w:eastAsia="Times New Roman" w:hAnsi="Times New Roman" w:cs="Times New Roman"/>
          <w:sz w:val="28"/>
          <w:szCs w:val="28"/>
        </w:rPr>
        <w:t>содержащими</w:t>
      </w:r>
      <w:proofErr w:type="gramEnd"/>
      <w:r w:rsidRPr="00E024B6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</w:t>
      </w:r>
      <w:r w:rsidR="0000055E" w:rsidRPr="00E024B6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00055E" w:rsidRPr="00E024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0055E" w:rsidRPr="00E024B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00055E" w:rsidRPr="00E0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55E" w:rsidRPr="00E024B6">
        <w:rPr>
          <w:rFonts w:ascii="Times New Roman" w:hAnsi="Times New Roman" w:cs="Times New Roman"/>
          <w:sz w:val="28"/>
          <w:szCs w:val="28"/>
        </w:rPr>
        <w:t>Сукпакский</w:t>
      </w:r>
      <w:proofErr w:type="spellEnd"/>
      <w:r w:rsidR="00E024B6" w:rsidRPr="00E02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24B6" w:rsidRPr="00E024B6"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 w:rsidRPr="00E02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24B6">
        <w:rPr>
          <w:rFonts w:ascii="Times New Roman" w:eastAsia="Times New Roman" w:hAnsi="Times New Roman" w:cs="Times New Roman"/>
          <w:sz w:val="28"/>
          <w:szCs w:val="28"/>
        </w:rPr>
        <w:t>кожуун</w:t>
      </w:r>
      <w:r w:rsidR="00E024B6" w:rsidRPr="00E024B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E024B6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Тыва.</w:t>
      </w:r>
    </w:p>
    <w:p w:rsidR="00B311C2" w:rsidRPr="00E024B6" w:rsidRDefault="00B311C2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4B6">
        <w:rPr>
          <w:rFonts w:ascii="Times New Roman" w:hAnsi="Times New Roman" w:cs="Times New Roman"/>
          <w:sz w:val="28"/>
          <w:szCs w:val="28"/>
        </w:rPr>
        <w:t xml:space="preserve">         Настоящее Решение</w:t>
      </w:r>
      <w:r w:rsidR="0010580D">
        <w:rPr>
          <w:rFonts w:ascii="Times New Roman" w:hAnsi="Times New Roman" w:cs="Times New Roman"/>
          <w:sz w:val="28"/>
          <w:szCs w:val="28"/>
        </w:rPr>
        <w:t xml:space="preserve"> вступает в силу с 1 января 2023</w:t>
      </w:r>
      <w:r w:rsidRPr="00E024B6">
        <w:rPr>
          <w:rFonts w:ascii="Times New Roman" w:hAnsi="Times New Roman" w:cs="Times New Roman"/>
          <w:sz w:val="28"/>
          <w:szCs w:val="28"/>
        </w:rPr>
        <w:t xml:space="preserve"> года и подлежит опубликованию в газете «Вести Кызылского кожууна».   </w:t>
      </w:r>
    </w:p>
    <w:p w:rsidR="00B311C2" w:rsidRPr="00B311C2" w:rsidRDefault="00B311C2" w:rsidP="00B311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11C2" w:rsidRPr="00B311C2" w:rsidRDefault="00B311C2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11C2">
        <w:rPr>
          <w:rFonts w:ascii="Times New Roman" w:eastAsia="Calibri" w:hAnsi="Times New Roman" w:cs="Times New Roman"/>
          <w:bCs/>
          <w:sz w:val="28"/>
          <w:szCs w:val="28"/>
        </w:rPr>
        <w:t>Глава-председатель Хурала представителей</w:t>
      </w:r>
    </w:p>
    <w:p w:rsidR="00B311C2" w:rsidRPr="00B311C2" w:rsidRDefault="00B311C2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11C2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B311C2">
        <w:rPr>
          <w:rFonts w:ascii="Times New Roman" w:eastAsia="Calibri" w:hAnsi="Times New Roman" w:cs="Times New Roman"/>
          <w:bCs/>
          <w:sz w:val="28"/>
          <w:szCs w:val="28"/>
        </w:rPr>
        <w:t>сумона</w:t>
      </w:r>
      <w:proofErr w:type="spellEnd"/>
      <w:r w:rsidRPr="00B311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B311C2">
        <w:rPr>
          <w:rFonts w:ascii="Times New Roman" w:eastAsia="Calibri" w:hAnsi="Times New Roman" w:cs="Times New Roman"/>
          <w:bCs/>
          <w:sz w:val="28"/>
          <w:szCs w:val="28"/>
        </w:rPr>
        <w:t>Сукпакский</w:t>
      </w:r>
      <w:proofErr w:type="spellEnd"/>
    </w:p>
    <w:p w:rsidR="00B311C2" w:rsidRDefault="00B311C2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B311C2">
        <w:rPr>
          <w:rFonts w:ascii="Times New Roman" w:eastAsia="Calibri" w:hAnsi="Times New Roman" w:cs="Times New Roman"/>
          <w:bCs/>
          <w:sz w:val="28"/>
          <w:szCs w:val="28"/>
        </w:rPr>
        <w:t>Кыз</w:t>
      </w:r>
      <w:r w:rsidR="00A85D8E">
        <w:rPr>
          <w:rFonts w:ascii="Times New Roman" w:eastAsia="Calibri" w:hAnsi="Times New Roman" w:cs="Times New Roman"/>
          <w:bCs/>
          <w:sz w:val="28"/>
          <w:szCs w:val="28"/>
        </w:rPr>
        <w:t>ылского</w:t>
      </w:r>
      <w:proofErr w:type="spellEnd"/>
      <w:r w:rsidR="00A85D8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85D8E">
        <w:rPr>
          <w:rFonts w:ascii="Times New Roman" w:eastAsia="Calibri" w:hAnsi="Times New Roman" w:cs="Times New Roman"/>
          <w:bCs/>
          <w:sz w:val="28"/>
          <w:szCs w:val="28"/>
        </w:rPr>
        <w:t>кожууна</w:t>
      </w:r>
      <w:proofErr w:type="spellEnd"/>
      <w:r w:rsidR="00A85D8E">
        <w:rPr>
          <w:rFonts w:ascii="Times New Roman" w:eastAsia="Calibri" w:hAnsi="Times New Roman" w:cs="Times New Roman"/>
          <w:bCs/>
          <w:sz w:val="28"/>
          <w:szCs w:val="28"/>
        </w:rPr>
        <w:t xml:space="preserve"> Республики Тыва</w:t>
      </w:r>
      <w:r w:rsidRPr="00B311C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</w:t>
      </w:r>
      <w:proofErr w:type="spellStart"/>
      <w:r w:rsidR="00A85D8E">
        <w:rPr>
          <w:rFonts w:ascii="Times New Roman" w:eastAsia="Calibri" w:hAnsi="Times New Roman" w:cs="Times New Roman"/>
          <w:bCs/>
          <w:sz w:val="28"/>
          <w:szCs w:val="28"/>
        </w:rPr>
        <w:t>Ш.М.Серен-оол</w:t>
      </w:r>
      <w:proofErr w:type="spellEnd"/>
    </w:p>
    <w:p w:rsidR="008B2084" w:rsidRDefault="008B2084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2084" w:rsidRDefault="008B2084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2084" w:rsidRDefault="008B2084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2084" w:rsidRDefault="008B2084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2084" w:rsidRDefault="008B2084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2084" w:rsidRDefault="008B2084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2084" w:rsidRDefault="008B2084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2084" w:rsidRDefault="008B2084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2084" w:rsidRDefault="008B2084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2084" w:rsidRDefault="008B2084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2084" w:rsidRDefault="008B2084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2084" w:rsidRDefault="008B2084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2084" w:rsidRDefault="008B2084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2084" w:rsidRDefault="008B2084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2084" w:rsidRDefault="008B2084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2084" w:rsidRDefault="008B2084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2084" w:rsidRDefault="008B2084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4660"/>
        <w:gridCol w:w="1760"/>
        <w:gridCol w:w="1680"/>
        <w:gridCol w:w="1760"/>
      </w:tblGrid>
      <w:tr w:rsidR="008B2084" w:rsidRPr="008B2084" w:rsidTr="008B2084">
        <w:trPr>
          <w:trHeight w:val="1050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Верхний                                                                                                                                                                                                   предел муниципального долга сельского поселения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Сукпаский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Тыва на 01.01.2024г</w:t>
            </w:r>
          </w:p>
        </w:tc>
      </w:tr>
      <w:tr w:rsidR="008B2084" w:rsidRPr="008B2084" w:rsidTr="008B2084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 внутреннего государственного долга на 01.01.2024 года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B2084" w:rsidRPr="008B2084" w:rsidTr="008B2084">
        <w:trPr>
          <w:trHeight w:val="106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долг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</w:tr>
      <w:tr w:rsidR="008B2084" w:rsidRPr="008B2084" w:rsidTr="008B2084">
        <w:trPr>
          <w:trHeight w:val="600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Задолженность по финансовым обязательствам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Сукпаский</w:t>
            </w:r>
            <w:proofErr w:type="spellEnd"/>
          </w:p>
        </w:tc>
      </w:tr>
      <w:tr w:rsidR="008B2084" w:rsidRPr="008B2084" w:rsidTr="008B2084">
        <w:trPr>
          <w:trHeight w:val="58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Кредиты</w:t>
            </w:r>
            <w:proofErr w:type="gram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полученные в валюте Российской Федерации</w:t>
            </w:r>
          </w:p>
        </w:tc>
      </w:tr>
      <w:tr w:rsidR="008B2084" w:rsidRPr="008B2084" w:rsidTr="008B2084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</w:t>
            </w:r>
            <w:proofErr w:type="gramStart"/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2084" w:rsidRPr="008B2084" w:rsidTr="008B2084">
        <w:trPr>
          <w:trHeight w:val="312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084" w:rsidRPr="008B2084" w:rsidTr="008B2084">
        <w:trPr>
          <w:trHeight w:val="315"/>
        </w:trPr>
        <w:tc>
          <w:tcPr>
            <w:tcW w:w="98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Верхний                                                                                                                                                                                                   предел муниципального долга сельского поселения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Сукпаский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Тыва н 01.01.2025г</w:t>
            </w:r>
          </w:p>
        </w:tc>
      </w:tr>
      <w:tr w:rsidR="008B2084" w:rsidRPr="008B2084" w:rsidTr="008B2084">
        <w:trPr>
          <w:trHeight w:val="675"/>
        </w:trPr>
        <w:tc>
          <w:tcPr>
            <w:tcW w:w="98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2084" w:rsidRPr="008B2084" w:rsidTr="008B2084">
        <w:trPr>
          <w:trHeight w:val="312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 внутреннего государственного долга на 01.01.2025 года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B2084" w:rsidRPr="008B2084" w:rsidTr="008B2084">
        <w:trPr>
          <w:trHeight w:val="103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долг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</w:tr>
      <w:tr w:rsidR="008B2084" w:rsidRPr="008B2084" w:rsidTr="008B2084">
        <w:trPr>
          <w:trHeight w:val="55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Задолженность по финансовым обязательствам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Сукпаский</w:t>
            </w:r>
            <w:proofErr w:type="spellEnd"/>
          </w:p>
        </w:tc>
      </w:tr>
      <w:tr w:rsidR="008B2084" w:rsidRPr="008B2084" w:rsidTr="008B2084">
        <w:trPr>
          <w:trHeight w:val="73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Кредиты</w:t>
            </w:r>
            <w:proofErr w:type="gram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полученные в валюте Российской Федерации</w:t>
            </w:r>
          </w:p>
        </w:tc>
      </w:tr>
      <w:tr w:rsidR="008B2084" w:rsidRPr="008B2084" w:rsidTr="008B2084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</w:t>
            </w:r>
            <w:proofErr w:type="gramStart"/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2084" w:rsidRPr="008B2084" w:rsidTr="008B2084">
        <w:trPr>
          <w:trHeight w:val="312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084" w:rsidRPr="008B2084" w:rsidTr="008B2084">
        <w:trPr>
          <w:trHeight w:val="315"/>
        </w:trPr>
        <w:tc>
          <w:tcPr>
            <w:tcW w:w="98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Верхний                                                                                                                                                                                                   предел муниципального долга сельского поселения 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Сукпаский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Тыва на 01.01.2026 г</w:t>
            </w:r>
          </w:p>
        </w:tc>
      </w:tr>
      <w:tr w:rsidR="008B2084" w:rsidRPr="008B2084" w:rsidTr="008B2084">
        <w:trPr>
          <w:trHeight w:val="720"/>
        </w:trPr>
        <w:tc>
          <w:tcPr>
            <w:tcW w:w="98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2084" w:rsidRPr="008B2084" w:rsidTr="008B2084">
        <w:trPr>
          <w:trHeight w:val="312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 внутреннего государственного долга на 01.01.2026 года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B2084" w:rsidRPr="008B2084" w:rsidTr="008B2084">
        <w:trPr>
          <w:trHeight w:val="102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долг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</w:t>
            </w:r>
          </w:p>
        </w:tc>
      </w:tr>
      <w:tr w:rsidR="008B2084" w:rsidRPr="008B2084" w:rsidTr="008B2084">
        <w:trPr>
          <w:trHeight w:val="61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Задолженность по финансовым обязательствам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Сукпакский</w:t>
            </w:r>
            <w:proofErr w:type="spellEnd"/>
          </w:p>
        </w:tc>
      </w:tr>
      <w:tr w:rsidR="008B2084" w:rsidRPr="008B2084" w:rsidTr="008B2084">
        <w:trPr>
          <w:trHeight w:val="495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Кредиты</w:t>
            </w:r>
            <w:proofErr w:type="gram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полученные в валюте Российской Федерации</w:t>
            </w:r>
          </w:p>
        </w:tc>
      </w:tr>
      <w:tr w:rsidR="008B2084" w:rsidRPr="008B2084" w:rsidTr="008B2084">
        <w:trPr>
          <w:trHeight w:val="9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</w:t>
            </w:r>
            <w:proofErr w:type="gramStart"/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B2084" w:rsidRPr="00B311C2" w:rsidRDefault="008B2084" w:rsidP="00B311C2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2084" w:rsidRPr="00B311C2" w:rsidRDefault="006177C5" w:rsidP="006C7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11C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820"/>
        <w:gridCol w:w="3280"/>
        <w:gridCol w:w="4540"/>
        <w:gridCol w:w="960"/>
      </w:tblGrid>
      <w:tr w:rsidR="008B2084" w:rsidRPr="008B2084" w:rsidTr="008B2084">
        <w:trPr>
          <w:trHeight w:val="2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Приложение 1 утверждено решением   </w:t>
            </w:r>
          </w:p>
        </w:tc>
      </w:tr>
      <w:tr w:rsidR="008B2084" w:rsidRPr="008B2084" w:rsidTr="008B2084">
        <w:trPr>
          <w:trHeight w:val="2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  Хурала представителей сельского поселения </w:t>
            </w:r>
          </w:p>
        </w:tc>
      </w:tr>
      <w:tr w:rsidR="008B2084" w:rsidRPr="008B2084" w:rsidTr="008B2084">
        <w:trPr>
          <w:trHeight w:val="2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Сукпакский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Республики Тыва</w:t>
            </w:r>
          </w:p>
        </w:tc>
      </w:tr>
      <w:tr w:rsidR="008B2084" w:rsidRPr="008B2084" w:rsidTr="008B2084">
        <w:trPr>
          <w:trHeight w:val="2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                  "О  бюджете сельского поселения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Сукпакский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</w:p>
        </w:tc>
      </w:tr>
      <w:tr w:rsidR="008B2084" w:rsidRPr="008B2084" w:rsidTr="008B2084">
        <w:trPr>
          <w:trHeight w:val="2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  Республики Тыва на 2023 год и на плановый период 2024 и 2025 годов"</w:t>
            </w:r>
          </w:p>
        </w:tc>
      </w:tr>
      <w:tr w:rsidR="008B2084" w:rsidRPr="008B2084" w:rsidTr="008B2084">
        <w:trPr>
          <w:trHeight w:val="2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от "___" __________  2022 года №___</w:t>
            </w:r>
          </w:p>
        </w:tc>
      </w:tr>
      <w:tr w:rsidR="008B2084" w:rsidRPr="008B2084" w:rsidTr="008B2084">
        <w:trPr>
          <w:trHeight w:val="2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2084" w:rsidRPr="008B2084" w:rsidTr="008B2084">
        <w:trPr>
          <w:trHeight w:val="13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Источники внутреннего финансирования дефицита бюджета сельского поселения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Сукпакский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Кызылского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кожууна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Республики Тыва на 2023 год</w:t>
            </w:r>
          </w:p>
        </w:tc>
      </w:tr>
      <w:tr w:rsidR="008B2084" w:rsidRPr="008B2084" w:rsidTr="008B2084">
        <w:trPr>
          <w:trHeight w:val="4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B208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B2084">
              <w:rPr>
                <w:rFonts w:ascii="Times New Roman" w:eastAsia="Times New Roman" w:hAnsi="Times New Roman" w:cs="Times New Roman"/>
              </w:rPr>
              <w:t>ублей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B2084" w:rsidRPr="008B2084" w:rsidTr="008B2084">
        <w:trPr>
          <w:trHeight w:val="8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Сумма  на 2023 год</w:t>
            </w:r>
          </w:p>
        </w:tc>
      </w:tr>
      <w:tr w:rsidR="008B2084" w:rsidRPr="008B2084" w:rsidTr="008B2084">
        <w:trPr>
          <w:trHeight w:val="10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000 01 03 00 00 00 0000 000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B2084" w:rsidRPr="008B2084" w:rsidTr="008B2084">
        <w:trPr>
          <w:trHeight w:val="1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000 01 03 01 00 10 0000 710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084" w:rsidRPr="008B2084" w:rsidTr="008B2084">
        <w:trPr>
          <w:trHeight w:val="16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833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000 01 03 01 00 10 0000 810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084" w:rsidRPr="008B2084" w:rsidTr="008B2084">
        <w:trPr>
          <w:trHeight w:val="3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2084" w:rsidRPr="006177C5" w:rsidRDefault="006177C5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311C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820"/>
        <w:gridCol w:w="3280"/>
        <w:gridCol w:w="4540"/>
        <w:gridCol w:w="960"/>
        <w:gridCol w:w="960"/>
      </w:tblGrid>
      <w:tr w:rsidR="008B2084" w:rsidRPr="008B2084" w:rsidTr="008B2084">
        <w:trPr>
          <w:trHeight w:val="2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Приложение 2  утверждено решением   </w:t>
            </w:r>
          </w:p>
        </w:tc>
      </w:tr>
      <w:tr w:rsidR="008B2084" w:rsidRPr="008B2084" w:rsidTr="008B2084">
        <w:trPr>
          <w:trHeight w:val="2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 Хурала представителей сельского поселения </w:t>
            </w:r>
          </w:p>
        </w:tc>
      </w:tr>
      <w:tr w:rsidR="008B2084" w:rsidRPr="008B2084" w:rsidTr="008B2084">
        <w:trPr>
          <w:trHeight w:val="2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Сукпакский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Республики Тыва</w:t>
            </w:r>
          </w:p>
        </w:tc>
      </w:tr>
      <w:tr w:rsidR="008B2084" w:rsidRPr="008B2084" w:rsidTr="008B2084">
        <w:trPr>
          <w:trHeight w:val="2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 "О  бюджете сельского поселения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Сукпакский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</w:p>
        </w:tc>
      </w:tr>
      <w:tr w:rsidR="008B2084" w:rsidRPr="008B2084" w:rsidTr="008B2084">
        <w:trPr>
          <w:trHeight w:val="2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  Республики Тыва на 2023 год и на плановый период 2024 и 2025 годов"</w:t>
            </w:r>
          </w:p>
        </w:tc>
      </w:tr>
      <w:tr w:rsidR="008B2084" w:rsidRPr="008B2084" w:rsidTr="008B2084">
        <w:trPr>
          <w:trHeight w:val="2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от "__" __________  2022 года №__</w:t>
            </w:r>
          </w:p>
        </w:tc>
      </w:tr>
      <w:tr w:rsidR="008B2084" w:rsidRPr="008B2084" w:rsidTr="008B2084">
        <w:trPr>
          <w:trHeight w:val="2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2084" w:rsidRPr="008B2084" w:rsidTr="008B2084">
        <w:trPr>
          <w:trHeight w:val="11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Источники внутреннего финансирования дефицита бюджета сельского поселения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Сукпакский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Кызылского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кожууна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Республики Тыва на плановый период 2024 и 2025 годов</w:t>
            </w:r>
          </w:p>
        </w:tc>
      </w:tr>
      <w:tr w:rsidR="008B2084" w:rsidRPr="008B2084" w:rsidTr="008B2084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B2084" w:rsidRPr="008B2084" w:rsidTr="008B2084">
        <w:trPr>
          <w:trHeight w:val="4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B2084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B2084">
              <w:rPr>
                <w:rFonts w:ascii="Times New Roman" w:eastAsia="Times New Roman" w:hAnsi="Times New Roman" w:cs="Times New Roman"/>
              </w:rPr>
              <w:t>ублей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8B2084" w:rsidRPr="008B2084" w:rsidTr="008B2084">
        <w:trPr>
          <w:trHeight w:val="8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Сумма  на     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Сумма  на     2025 год</w:t>
            </w:r>
          </w:p>
        </w:tc>
      </w:tr>
      <w:tr w:rsidR="008B2084" w:rsidRPr="008B2084" w:rsidTr="008B2084">
        <w:trPr>
          <w:trHeight w:val="104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000 01 03 00 00 00 0000 000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B2084" w:rsidRPr="008B2084" w:rsidTr="008B2084">
        <w:trPr>
          <w:trHeight w:val="12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000 01 03 01 00 10 0000 710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084" w:rsidRPr="008B2084" w:rsidTr="008B2084">
        <w:trPr>
          <w:trHeight w:val="16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000 01 03 01 00 10 0000 810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177C5" w:rsidRDefault="006177C5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8680"/>
        <w:gridCol w:w="1700"/>
      </w:tblGrid>
      <w:tr w:rsidR="008B2084" w:rsidRPr="008B2084" w:rsidTr="008B2084">
        <w:trPr>
          <w:trHeight w:val="276"/>
        </w:trPr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             Приложение 3  утверждено решением</w:t>
            </w:r>
          </w:p>
        </w:tc>
      </w:tr>
      <w:tr w:rsidR="008B2084" w:rsidRPr="008B2084" w:rsidTr="008B2084">
        <w:trPr>
          <w:trHeight w:val="276"/>
        </w:trPr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 Хурала представителей сельского поселения </w:t>
            </w:r>
          </w:p>
        </w:tc>
      </w:tr>
      <w:tr w:rsidR="008B2084" w:rsidRPr="008B2084" w:rsidTr="008B2084">
        <w:trPr>
          <w:trHeight w:val="276"/>
        </w:trPr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Сукпакский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Республики Тыва</w:t>
            </w:r>
          </w:p>
        </w:tc>
      </w:tr>
      <w:tr w:rsidR="008B2084" w:rsidRPr="008B2084" w:rsidTr="008B2084">
        <w:trPr>
          <w:trHeight w:val="276"/>
        </w:trPr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 "О  бюджете сельского поселения 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Сукпакский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</w:p>
        </w:tc>
      </w:tr>
      <w:tr w:rsidR="008B2084" w:rsidRPr="008B2084" w:rsidTr="008B2084">
        <w:trPr>
          <w:trHeight w:val="276"/>
        </w:trPr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  Республики Тыва на 2023 год и на плановый период 2024 и 2025 годов"</w:t>
            </w:r>
          </w:p>
        </w:tc>
      </w:tr>
      <w:tr w:rsidR="008B2084" w:rsidRPr="008B2084" w:rsidTr="008B2084">
        <w:trPr>
          <w:trHeight w:val="276"/>
        </w:trPr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от "___"____________  2022 года №__</w:t>
            </w:r>
          </w:p>
        </w:tc>
      </w:tr>
      <w:tr w:rsidR="008B2084" w:rsidRPr="008B2084" w:rsidTr="008B2084">
        <w:trPr>
          <w:trHeight w:val="276"/>
        </w:trPr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B2084" w:rsidRPr="008B2084" w:rsidTr="008B2084">
        <w:trPr>
          <w:trHeight w:val="885"/>
        </w:trPr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Нормативы распределения доходов в бюджет сельского поселения 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Сукпакский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Кызылского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Тыва на 2023 год и на плановый период 2024 и 2025 годов</w:t>
            </w:r>
          </w:p>
        </w:tc>
      </w:tr>
      <w:tr w:rsidR="008B2084" w:rsidRPr="008B2084" w:rsidTr="008B2084">
        <w:trPr>
          <w:trHeight w:val="240"/>
        </w:trPr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(в процентах)</w:t>
            </w:r>
          </w:p>
        </w:tc>
      </w:tr>
      <w:tr w:rsidR="008B2084" w:rsidRPr="008B2084" w:rsidTr="008B2084">
        <w:trPr>
          <w:trHeight w:val="792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Бюджеты сельских поселений</w:t>
            </w:r>
          </w:p>
        </w:tc>
      </w:tr>
      <w:tr w:rsidR="008B2084" w:rsidRPr="008B2084" w:rsidTr="008B2084">
        <w:trPr>
          <w:trHeight w:val="264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2084" w:rsidRPr="008B2084" w:rsidTr="008B2084">
        <w:trPr>
          <w:trHeight w:val="684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2084" w:rsidRPr="008B2084" w:rsidTr="008B2084">
        <w:trPr>
          <w:trHeight w:val="55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B2084" w:rsidRPr="008B2084" w:rsidTr="008B2084">
        <w:trPr>
          <w:trHeight w:val="34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B2084" w:rsidRPr="008B2084" w:rsidTr="008B2084">
        <w:trPr>
          <w:trHeight w:val="37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2084" w:rsidRPr="008B2084" w:rsidTr="008B2084">
        <w:trPr>
          <w:trHeight w:val="264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B2084" w:rsidRPr="008B2084" w:rsidTr="008B2084">
        <w:trPr>
          <w:trHeight w:val="375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B2084" w:rsidRPr="008B2084" w:rsidTr="008B2084">
        <w:trPr>
          <w:trHeight w:val="264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2480"/>
        <w:gridCol w:w="5800"/>
        <w:gridCol w:w="1400"/>
      </w:tblGrid>
      <w:tr w:rsidR="008B2084" w:rsidRPr="008B2084" w:rsidTr="008B2084">
        <w:trPr>
          <w:trHeight w:val="264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RANGE!A1:C40"/>
            <w:bookmarkEnd w:id="1"/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 к решению</w:t>
            </w:r>
          </w:p>
        </w:tc>
      </w:tr>
      <w:tr w:rsidR="008B2084" w:rsidRPr="008B2084" w:rsidTr="008B2084">
        <w:trPr>
          <w:trHeight w:val="264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Хурала представителей сельского поселения </w:t>
            </w:r>
          </w:p>
        </w:tc>
      </w:tr>
      <w:tr w:rsidR="008B2084" w:rsidRPr="008B2084" w:rsidTr="008B2084">
        <w:trPr>
          <w:trHeight w:val="264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Сукпакский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Кызылского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Республики Тыва</w:t>
            </w:r>
          </w:p>
        </w:tc>
      </w:tr>
      <w:tr w:rsidR="008B2084" w:rsidRPr="008B2084" w:rsidTr="008B2084">
        <w:trPr>
          <w:trHeight w:val="264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 бюджете сельского поселения 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Сукпакский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Кызылского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</w:tr>
      <w:tr w:rsidR="008B2084" w:rsidRPr="008B2084" w:rsidTr="008B2084">
        <w:trPr>
          <w:trHeight w:val="264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Тыва на 2023 год и на плановый период 2024  и 2025 годов"</w:t>
            </w:r>
          </w:p>
        </w:tc>
      </w:tr>
      <w:tr w:rsidR="008B2084" w:rsidRPr="008B2084" w:rsidTr="008B2084">
        <w:trPr>
          <w:trHeight w:val="264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от "___" __________  2022 года №__</w:t>
            </w:r>
          </w:p>
        </w:tc>
      </w:tr>
      <w:tr w:rsidR="008B2084" w:rsidRPr="008B2084" w:rsidTr="008B2084">
        <w:trPr>
          <w:trHeight w:val="285"/>
        </w:trPr>
        <w:tc>
          <w:tcPr>
            <w:tcW w:w="96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ПОСТУПЛЕНИЕ ДОХОДОВ                                                                                                                                                                                                                                           В БЮДЖЕТ СЕЛЬСКОГО ПОСЕЛЕНИЯ СУМОНА СУКПАКСКИЙ                                                                                       КЫЗЫЛСКОГО КОЖУУНА РЕСПУБЛИКИ ТЫВА НА 2023 ГОД</w:t>
            </w:r>
          </w:p>
        </w:tc>
      </w:tr>
      <w:tr w:rsidR="008B2084" w:rsidRPr="008B2084" w:rsidTr="008B2084">
        <w:trPr>
          <w:trHeight w:val="792"/>
        </w:trPr>
        <w:tc>
          <w:tcPr>
            <w:tcW w:w="96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084" w:rsidRPr="008B2084" w:rsidTr="008B2084">
        <w:trPr>
          <w:trHeight w:val="9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Код доходов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Наименование источников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Сумма на 2023 год</w:t>
            </w:r>
          </w:p>
        </w:tc>
      </w:tr>
      <w:tr w:rsidR="008B2084" w:rsidRPr="008B2084" w:rsidTr="008B2084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НАЛОГОВЫЕ 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2006,0</w:t>
            </w:r>
          </w:p>
        </w:tc>
      </w:tr>
      <w:tr w:rsidR="008B2084" w:rsidRPr="008B2084" w:rsidTr="008B2084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499,0</w:t>
            </w:r>
          </w:p>
        </w:tc>
      </w:tr>
      <w:tr w:rsidR="008B2084" w:rsidRPr="008B2084" w:rsidTr="008B2084">
        <w:trPr>
          <w:trHeight w:val="2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1 01 02000 01 0000 110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499,0</w:t>
            </w:r>
          </w:p>
        </w:tc>
      </w:tr>
      <w:tr w:rsidR="008B2084" w:rsidRPr="008B2084" w:rsidTr="008B2084">
        <w:trPr>
          <w:trHeight w:val="2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190,0</w:t>
            </w:r>
          </w:p>
        </w:tc>
      </w:tr>
      <w:tr w:rsidR="008B2084" w:rsidRPr="008B2084" w:rsidTr="008B2084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190,0</w:t>
            </w:r>
          </w:p>
        </w:tc>
      </w:tr>
      <w:tr w:rsidR="008B2084" w:rsidRPr="008B2084" w:rsidTr="008B2084">
        <w:trPr>
          <w:trHeight w:val="2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1317,0</w:t>
            </w:r>
          </w:p>
        </w:tc>
      </w:tr>
      <w:tr w:rsidR="008B2084" w:rsidRPr="008B2084" w:rsidTr="008B2084">
        <w:trPr>
          <w:trHeight w:val="2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216,0</w:t>
            </w:r>
          </w:p>
        </w:tc>
      </w:tr>
      <w:tr w:rsidR="008B2084" w:rsidRPr="008B2084" w:rsidTr="008B2084">
        <w:trPr>
          <w:trHeight w:val="82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216,0</w:t>
            </w:r>
          </w:p>
        </w:tc>
      </w:tr>
      <w:tr w:rsidR="008B2084" w:rsidRPr="008B2084" w:rsidTr="008B2084">
        <w:trPr>
          <w:trHeight w:val="2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 xml:space="preserve">Земельный налог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1101,0</w:t>
            </w:r>
          </w:p>
        </w:tc>
      </w:tr>
      <w:tr w:rsidR="008B2084" w:rsidRPr="008B2084" w:rsidTr="008B2084">
        <w:trPr>
          <w:trHeight w:val="7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545,0</w:t>
            </w:r>
          </w:p>
        </w:tc>
      </w:tr>
      <w:tr w:rsidR="008B2084" w:rsidRPr="008B2084" w:rsidTr="008B2084">
        <w:trPr>
          <w:trHeight w:val="9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556,0</w:t>
            </w:r>
          </w:p>
        </w:tc>
      </w:tr>
      <w:tr w:rsidR="008B2084" w:rsidRPr="008B2084" w:rsidTr="008B2084">
        <w:trPr>
          <w:trHeight w:val="2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НЕНАЛОГОВЫЕ 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157,0</w:t>
            </w:r>
          </w:p>
        </w:tc>
      </w:tr>
      <w:tr w:rsidR="008B2084" w:rsidRPr="008B2084" w:rsidTr="008B2084">
        <w:trPr>
          <w:trHeight w:val="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1 11 00000 00 0000 000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8B2084" w:rsidRPr="008B2084" w:rsidTr="008B2084">
        <w:trPr>
          <w:trHeight w:val="7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1 13 00000 00 0000 000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Прочие доходы от оказания платных  услуг (работ)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26,0</w:t>
            </w:r>
          </w:p>
        </w:tc>
      </w:tr>
      <w:tr w:rsidR="008B2084" w:rsidRPr="008B2084" w:rsidTr="008B2084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1 13 01995 10 0000 130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26,0</w:t>
            </w:r>
          </w:p>
        </w:tc>
      </w:tr>
      <w:tr w:rsidR="008B2084" w:rsidRPr="008B2084" w:rsidTr="008B2084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1 17 00000 00 0000 000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131,0</w:t>
            </w:r>
          </w:p>
        </w:tc>
      </w:tr>
      <w:tr w:rsidR="008B2084" w:rsidRPr="008B2084" w:rsidTr="008B2084">
        <w:trPr>
          <w:trHeight w:val="6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131,0</w:t>
            </w:r>
          </w:p>
        </w:tc>
      </w:tr>
      <w:tr w:rsidR="008B2084" w:rsidRPr="008B2084" w:rsidTr="008B2084">
        <w:trPr>
          <w:trHeight w:val="54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ИТОГО   СОБСТВЕННЫХ   ДОХОДОВ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2163,0</w:t>
            </w:r>
          </w:p>
        </w:tc>
      </w:tr>
      <w:tr w:rsidR="008B2084" w:rsidRPr="008B2084" w:rsidTr="008B2084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ФИНАНСОВАЯ ПОМОЩЬ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6547,0</w:t>
            </w:r>
          </w:p>
        </w:tc>
      </w:tr>
      <w:tr w:rsidR="008B2084" w:rsidRPr="008B2084" w:rsidTr="008B2084">
        <w:trPr>
          <w:trHeight w:val="6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2 02 15002 10 0000 150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2084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1534,1</w:t>
            </w:r>
          </w:p>
        </w:tc>
      </w:tr>
      <w:tr w:rsidR="008B2084" w:rsidRPr="008B2084" w:rsidTr="008B2084">
        <w:trPr>
          <w:trHeight w:val="6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2084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4366,2</w:t>
            </w:r>
          </w:p>
        </w:tc>
      </w:tr>
      <w:tr w:rsidR="008B2084" w:rsidRPr="008B2084" w:rsidTr="008B2084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2 02 30024 10 0000 150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Субвенции на осуществление государственных полномочий по установлению запрета на розничную продажу алкогольной продукции  Республике Тыва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8B2084" w:rsidRPr="008B2084" w:rsidTr="008B2084">
        <w:trPr>
          <w:trHeight w:val="82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2084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510,6</w:t>
            </w:r>
          </w:p>
        </w:tc>
      </w:tr>
      <w:tr w:rsidR="008B2084" w:rsidRPr="008B2084" w:rsidTr="008B2084">
        <w:trPr>
          <w:trHeight w:val="55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Прочие межбюджетные трансферты, передаваемые бюджетам </w:t>
            </w:r>
            <w:proofErr w:type="gramStart"/>
            <w:r w:rsidRPr="008B2084">
              <w:rPr>
                <w:rFonts w:ascii="Times New Roman" w:eastAsia="Times New Roman" w:hAnsi="Times New Roman" w:cs="Times New Roman"/>
              </w:rPr>
              <w:t>сельских</w:t>
            </w:r>
            <w:proofErr w:type="gramEnd"/>
            <w:r w:rsidRPr="008B2084">
              <w:rPr>
                <w:rFonts w:ascii="Times New Roman" w:eastAsia="Times New Roman" w:hAnsi="Times New Roman" w:cs="Times New Roman"/>
              </w:rPr>
              <w:t xml:space="preserve"> поселений-1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135,1</w:t>
            </w:r>
          </w:p>
        </w:tc>
      </w:tr>
      <w:tr w:rsidR="008B2084" w:rsidRPr="008B2084" w:rsidTr="008B2084">
        <w:trPr>
          <w:trHeight w:val="384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8710,0</w:t>
            </w:r>
          </w:p>
        </w:tc>
      </w:tr>
    </w:tbl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084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660"/>
        <w:gridCol w:w="2378"/>
        <w:gridCol w:w="467"/>
        <w:gridCol w:w="522"/>
        <w:gridCol w:w="1350"/>
        <w:gridCol w:w="435"/>
        <w:gridCol w:w="111"/>
        <w:gridCol w:w="1448"/>
        <w:gridCol w:w="1276"/>
      </w:tblGrid>
      <w:tr w:rsidR="008B2084" w:rsidRPr="008B2084" w:rsidTr="008B2084">
        <w:trPr>
          <w:trHeight w:val="276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5 к решению</w:t>
            </w:r>
          </w:p>
        </w:tc>
      </w:tr>
      <w:tr w:rsidR="008B2084" w:rsidRPr="008B2084" w:rsidTr="008B2084">
        <w:trPr>
          <w:trHeight w:val="276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Хурала представителей сельского поселения </w:t>
            </w:r>
          </w:p>
        </w:tc>
      </w:tr>
      <w:tr w:rsidR="008B2084" w:rsidRPr="008B2084" w:rsidTr="008B2084">
        <w:trPr>
          <w:trHeight w:val="276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Сукпакский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Кызылского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Республики Тыва</w:t>
            </w:r>
          </w:p>
        </w:tc>
      </w:tr>
      <w:tr w:rsidR="008B2084" w:rsidRPr="008B2084" w:rsidTr="008B2084">
        <w:trPr>
          <w:trHeight w:val="276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 бюджете сельского поселения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Сукпакский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Кызылского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</w:tr>
      <w:tr w:rsidR="008B2084" w:rsidRPr="008B2084" w:rsidTr="008B2084">
        <w:trPr>
          <w:trHeight w:val="276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Тыва на 2023 год и на плановый период 2024 и 2025 годов"</w:t>
            </w:r>
          </w:p>
        </w:tc>
      </w:tr>
      <w:tr w:rsidR="008B2084" w:rsidRPr="008B2084" w:rsidTr="008B2084">
        <w:trPr>
          <w:trHeight w:val="276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от "___"  ____________  2022 года №__</w:t>
            </w:r>
          </w:p>
        </w:tc>
      </w:tr>
      <w:tr w:rsidR="008B2084" w:rsidRPr="008B2084" w:rsidTr="008B2084">
        <w:trPr>
          <w:trHeight w:val="276"/>
        </w:trPr>
        <w:tc>
          <w:tcPr>
            <w:tcW w:w="1064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ПОСТУПЛЕНИЕ ДОХОДОВ                                                                                                                                                                                                                                           В БЮДЖЕТ СЕЛЬСКОГО ПОСЕЛЕНИЯ СУМОНА СУКПАКСКИЙ                                                                                  КЫЗЫЛСКОГО КОЖУУНА РЕСПУБЛИКИ ТЫВА НА ПЛАНОВЫЙ ПЕРИОД 2024 И  2025 ГОДОВ</w:t>
            </w:r>
          </w:p>
        </w:tc>
      </w:tr>
      <w:tr w:rsidR="008B2084" w:rsidRPr="008B2084" w:rsidTr="008B2084">
        <w:trPr>
          <w:trHeight w:val="945"/>
        </w:trPr>
        <w:tc>
          <w:tcPr>
            <w:tcW w:w="1064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084" w:rsidRPr="008B2084" w:rsidTr="008B2084">
        <w:trPr>
          <w:trHeight w:val="5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доходов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источников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8B2084" w:rsidRPr="008B2084" w:rsidTr="008B2084">
        <w:trPr>
          <w:trHeight w:val="26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2251,0</w:t>
            </w:r>
          </w:p>
        </w:tc>
      </w:tr>
      <w:tr w:rsidR="008B2084" w:rsidRPr="008B2084" w:rsidTr="008B2084">
        <w:trPr>
          <w:trHeight w:val="26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566,0</w:t>
            </w:r>
          </w:p>
        </w:tc>
      </w:tr>
      <w:tr w:rsidR="008B2084" w:rsidRPr="008B2084" w:rsidTr="008B2084">
        <w:trPr>
          <w:trHeight w:val="26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1 01 02000 01 0000 110 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566,0</w:t>
            </w:r>
          </w:p>
        </w:tc>
      </w:tr>
      <w:tr w:rsidR="008B2084" w:rsidRPr="008B2084" w:rsidTr="008B2084">
        <w:trPr>
          <w:trHeight w:val="26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192,0</w:t>
            </w:r>
          </w:p>
        </w:tc>
      </w:tr>
      <w:tr w:rsidR="008B2084" w:rsidRPr="008B2084" w:rsidTr="008B2084">
        <w:trPr>
          <w:trHeight w:val="26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192,0</w:t>
            </w:r>
          </w:p>
        </w:tc>
      </w:tr>
      <w:tr w:rsidR="008B2084" w:rsidRPr="008B2084" w:rsidTr="008B2084">
        <w:trPr>
          <w:trHeight w:val="26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1493,0</w:t>
            </w:r>
          </w:p>
        </w:tc>
      </w:tr>
      <w:tr w:rsidR="008B2084" w:rsidRPr="008B2084" w:rsidTr="008B2084">
        <w:trPr>
          <w:trHeight w:val="26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245,0</w:t>
            </w:r>
          </w:p>
        </w:tc>
      </w:tr>
      <w:tr w:rsidR="008B2084" w:rsidRPr="008B2084" w:rsidTr="008B2084">
        <w:trPr>
          <w:trHeight w:val="79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245,0</w:t>
            </w:r>
          </w:p>
        </w:tc>
      </w:tr>
      <w:tr w:rsidR="008B2084" w:rsidRPr="008B2084" w:rsidTr="008B2084">
        <w:trPr>
          <w:trHeight w:val="26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1248,0</w:t>
            </w:r>
          </w:p>
        </w:tc>
      </w:tr>
      <w:tr w:rsidR="008B2084" w:rsidRPr="008B2084" w:rsidTr="008B2084">
        <w:trPr>
          <w:trHeight w:val="55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578,0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618,0</w:t>
            </w:r>
          </w:p>
        </w:tc>
      </w:tr>
      <w:tr w:rsidR="008B2084" w:rsidRPr="008B2084" w:rsidTr="008B2084">
        <w:trPr>
          <w:trHeight w:val="10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630,0</w:t>
            </w:r>
          </w:p>
        </w:tc>
      </w:tr>
      <w:tr w:rsidR="008B2084" w:rsidRPr="008B2084" w:rsidTr="008B2084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НЕНАЛОГОВЫЕ 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161,0</w:t>
            </w:r>
          </w:p>
        </w:tc>
      </w:tr>
      <w:tr w:rsidR="008B2084" w:rsidRPr="008B2084" w:rsidTr="008B2084">
        <w:trPr>
          <w:trHeight w:val="5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1 13 00000 00 0000 000 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доходы от оказания платных  услуг (работ) и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8B2084" w:rsidRPr="008B2084" w:rsidTr="008B2084">
        <w:trPr>
          <w:trHeight w:val="5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1 13 01995 10 0000 130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28,0</w:t>
            </w:r>
          </w:p>
        </w:tc>
      </w:tr>
      <w:tr w:rsidR="008B2084" w:rsidRPr="008B2084" w:rsidTr="008B2084">
        <w:trPr>
          <w:trHeight w:val="26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1 17 00000 00 0000 000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133,0</w:t>
            </w:r>
          </w:p>
        </w:tc>
      </w:tr>
      <w:tr w:rsidR="008B2084" w:rsidRPr="008B2084" w:rsidTr="008B2084">
        <w:trPr>
          <w:trHeight w:val="5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133,0</w:t>
            </w:r>
          </w:p>
        </w:tc>
      </w:tr>
      <w:tr w:rsidR="008B2084" w:rsidRPr="008B2084" w:rsidTr="008B2084">
        <w:trPr>
          <w:trHeight w:val="26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  СОБСТВЕННЫХ   ДОХОДОВ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2412,0</w:t>
            </w:r>
          </w:p>
        </w:tc>
      </w:tr>
      <w:tr w:rsidR="008B2084" w:rsidRPr="008B2084" w:rsidTr="008B2084">
        <w:trPr>
          <w:trHeight w:val="2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6165,8</w:t>
            </w:r>
          </w:p>
        </w:tc>
      </w:tr>
      <w:tr w:rsidR="008B2084" w:rsidRPr="008B2084" w:rsidTr="008B2084">
        <w:trPr>
          <w:trHeight w:val="55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2 02 15002 10 0000 150</w:t>
            </w:r>
          </w:p>
        </w:tc>
        <w:tc>
          <w:tcPr>
            <w:tcW w:w="51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2084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1534,1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1534,1</w:t>
            </w:r>
          </w:p>
        </w:tc>
      </w:tr>
      <w:tr w:rsidR="008B2084" w:rsidRPr="008B2084" w:rsidTr="008B2084">
        <w:trPr>
          <w:trHeight w:val="55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51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2084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4147,9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3940,6</w:t>
            </w:r>
          </w:p>
        </w:tc>
      </w:tr>
      <w:tr w:rsidR="008B2084" w:rsidRPr="008B2084" w:rsidTr="008B2084">
        <w:trPr>
          <w:trHeight w:val="8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5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Субвенции на осуществление государственных полномочий по установлению запрета на розничную продажу алкогольной продукции  Республике Тыва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B2084" w:rsidRPr="008B2084" w:rsidTr="008B2084">
        <w:trPr>
          <w:trHeight w:val="82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2084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555,0</w:t>
            </w:r>
          </w:p>
        </w:tc>
      </w:tr>
      <w:tr w:rsidR="008B2084" w:rsidRPr="008B2084" w:rsidTr="008B2084">
        <w:trPr>
          <w:trHeight w:val="55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2 02 49999 10 0000 150</w:t>
            </w:r>
          </w:p>
        </w:tc>
        <w:tc>
          <w:tcPr>
            <w:tcW w:w="5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Прочие межбюджетные трансферты, передаваемые бюджетам </w:t>
            </w:r>
            <w:proofErr w:type="gramStart"/>
            <w:r w:rsidRPr="008B2084">
              <w:rPr>
                <w:rFonts w:ascii="Times New Roman" w:eastAsia="Times New Roman" w:hAnsi="Times New Roman" w:cs="Times New Roman"/>
              </w:rPr>
              <w:t>сельских</w:t>
            </w:r>
            <w:proofErr w:type="gramEnd"/>
            <w:r w:rsidRPr="008B2084">
              <w:rPr>
                <w:rFonts w:ascii="Times New Roman" w:eastAsia="Times New Roman" w:hAnsi="Times New Roman" w:cs="Times New Roman"/>
              </w:rPr>
              <w:t xml:space="preserve"> поселений-1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135,1</w:t>
            </w:r>
          </w:p>
        </w:tc>
      </w:tr>
      <w:tr w:rsidR="008B2084" w:rsidRPr="008B2084" w:rsidTr="008B2084">
        <w:trPr>
          <w:trHeight w:val="264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8577,8</w:t>
            </w:r>
          </w:p>
        </w:tc>
      </w:tr>
      <w:tr w:rsidR="008B2084" w:rsidRPr="008B2084" w:rsidTr="008B2084">
        <w:trPr>
          <w:trHeight w:val="276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</w:t>
            </w: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lastRenderedPageBreak/>
              <w:t xml:space="preserve">                </w:t>
            </w:r>
            <w:bookmarkStart w:id="2" w:name="RANGE!A1:F80"/>
            <w:r w:rsidRPr="008B2084">
              <w:rPr>
                <w:rFonts w:ascii="Times New Roman" w:eastAsia="Times New Roman" w:hAnsi="Times New Roman" w:cs="Times New Roman"/>
              </w:rPr>
              <w:t xml:space="preserve">Приложение 6 утверждено решением   </w:t>
            </w:r>
            <w:bookmarkEnd w:id="2"/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Хурала представителей сельского поселения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сумона</w:t>
            </w:r>
            <w:proofErr w:type="spellEnd"/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Сукпакский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Республики Тыва</w:t>
            </w:r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"О  бюджете сельского поселения 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Сукпакский</w:t>
            </w:r>
            <w:proofErr w:type="spellEnd"/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 Республики Тыва на 2023 год и</w:t>
            </w:r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 на плановый период 2024 и 2025 годов"</w:t>
            </w:r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от "___"  _________  2022 года №____ </w:t>
            </w:r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8B208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B208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B208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8B208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8B2084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8B2084">
              <w:rPr>
                <w:rFonts w:ascii="Arial CYR" w:eastAsia="Times New Roman" w:hAnsi="Arial CYR" w:cs="Arial CYR"/>
              </w:rPr>
              <w:t> </w:t>
            </w:r>
          </w:p>
        </w:tc>
      </w:tr>
      <w:tr w:rsidR="008B2084" w:rsidRPr="008B2084" w:rsidTr="008B2084">
        <w:trPr>
          <w:trHeight w:val="1365"/>
        </w:trPr>
        <w:tc>
          <w:tcPr>
            <w:tcW w:w="106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                                                                                                                                                                                    бюджетных ассигнований на 2023 год по разделам и подразделам, целевым статьям и видам </w:t>
            </w:r>
            <w:proofErr w:type="gram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расходов классификации расходов бюджета сельского поселения</w:t>
            </w:r>
            <w:proofErr w:type="gram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Сукпакский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Кызылского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Республики Тыва</w:t>
            </w:r>
          </w:p>
        </w:tc>
      </w:tr>
      <w:tr w:rsidR="008B2084" w:rsidRPr="008B2084" w:rsidTr="008B2084">
        <w:trPr>
          <w:trHeight w:val="435"/>
        </w:trPr>
        <w:tc>
          <w:tcPr>
            <w:tcW w:w="50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Наименования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2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Сумма на 2023 год</w:t>
            </w:r>
          </w:p>
        </w:tc>
      </w:tr>
      <w:tr w:rsidR="008B2084" w:rsidRPr="008B2084" w:rsidTr="008B2084">
        <w:trPr>
          <w:trHeight w:val="360"/>
        </w:trPr>
        <w:tc>
          <w:tcPr>
            <w:tcW w:w="5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8B2084" w:rsidRPr="008B2084" w:rsidTr="008B2084">
        <w:trPr>
          <w:trHeight w:val="360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7091,30</w:t>
            </w:r>
          </w:p>
        </w:tc>
      </w:tr>
      <w:tr w:rsidR="008B2084" w:rsidRPr="008B2084" w:rsidTr="008B2084">
        <w:trPr>
          <w:trHeight w:val="792"/>
        </w:trPr>
        <w:tc>
          <w:tcPr>
            <w:tcW w:w="503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985,40</w:t>
            </w:r>
          </w:p>
        </w:tc>
      </w:tr>
      <w:tr w:rsidR="008B2084" w:rsidRPr="008B2084" w:rsidTr="008B2084">
        <w:trPr>
          <w:trHeight w:val="552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Глава-председатель Хурала представителей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B2084">
              <w:rPr>
                <w:rFonts w:ascii="Times New Roman" w:eastAsia="Times New Roman" w:hAnsi="Times New Roman" w:cs="Times New Roman"/>
                <w:color w:val="FF0000"/>
              </w:rPr>
              <w:t>77 0 10 20000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985,40</w:t>
            </w:r>
          </w:p>
        </w:tc>
      </w:tr>
      <w:tr w:rsidR="008B2084" w:rsidRPr="008B2084" w:rsidTr="008B2084">
        <w:trPr>
          <w:trHeight w:val="552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Глава-председатель Хурала представителей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B2084">
              <w:rPr>
                <w:rFonts w:ascii="Times New Roman" w:eastAsia="Times New Roman" w:hAnsi="Times New Roman" w:cs="Times New Roman"/>
                <w:color w:val="FF0000"/>
              </w:rPr>
              <w:t>77 0 10 20000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985,40</w:t>
            </w:r>
          </w:p>
        </w:tc>
      </w:tr>
      <w:tr w:rsidR="008B2084" w:rsidRPr="008B2084" w:rsidTr="008B2084">
        <w:trPr>
          <w:trHeight w:val="552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Глава-председатель Хурала представителей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B2084">
              <w:rPr>
                <w:rFonts w:ascii="Times New Roman" w:eastAsia="Times New Roman" w:hAnsi="Times New Roman" w:cs="Times New Roman"/>
                <w:color w:val="FF0000"/>
              </w:rPr>
              <w:t>77 0 10 20000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985,40</w:t>
            </w:r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B2084">
              <w:rPr>
                <w:rFonts w:ascii="Times New Roman" w:eastAsia="Times New Roman" w:hAnsi="Times New Roman" w:cs="Times New Roman"/>
                <w:color w:val="FF0000"/>
              </w:rPr>
              <w:t>77 0 10 20211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756,80</w:t>
            </w:r>
          </w:p>
        </w:tc>
      </w:tr>
      <w:tr w:rsidR="008B2084" w:rsidRPr="008B2084" w:rsidTr="008B2084">
        <w:trPr>
          <w:trHeight w:val="792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B2084">
              <w:rPr>
                <w:rFonts w:ascii="Times New Roman" w:eastAsia="Times New Roman" w:hAnsi="Times New Roman" w:cs="Times New Roman"/>
                <w:color w:val="FF0000"/>
              </w:rPr>
              <w:t>77 0 10 20213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228,60</w:t>
            </w:r>
          </w:p>
        </w:tc>
      </w:tr>
      <w:tr w:rsidR="008B2084" w:rsidRPr="008B2084" w:rsidTr="008B2084">
        <w:trPr>
          <w:trHeight w:val="900"/>
        </w:trPr>
        <w:tc>
          <w:tcPr>
            <w:tcW w:w="503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6054,90</w:t>
            </w:r>
          </w:p>
        </w:tc>
      </w:tr>
      <w:tr w:rsidR="008B2084" w:rsidRPr="008B2084" w:rsidTr="008B2084">
        <w:trPr>
          <w:trHeight w:val="552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77 0 10 10000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825,20</w:t>
            </w:r>
          </w:p>
        </w:tc>
      </w:tr>
      <w:tr w:rsidR="008B2084" w:rsidRPr="008B2084" w:rsidTr="008B2084">
        <w:trPr>
          <w:trHeight w:val="552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77 0 10 10000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825,20</w:t>
            </w:r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77 0 10 10000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825,20</w:t>
            </w:r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77 0 10 10211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633,80</w:t>
            </w:r>
          </w:p>
        </w:tc>
      </w:tr>
      <w:tr w:rsidR="008B2084" w:rsidRPr="008B2084" w:rsidTr="008B2084">
        <w:trPr>
          <w:trHeight w:val="792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77 0 10 10213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191,40</w:t>
            </w:r>
          </w:p>
        </w:tc>
      </w:tr>
      <w:tr w:rsidR="008B2084" w:rsidRPr="008B2084" w:rsidTr="008B2084">
        <w:trPr>
          <w:trHeight w:val="585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5229,70</w:t>
            </w:r>
          </w:p>
        </w:tc>
      </w:tr>
      <w:tr w:rsidR="008B2084" w:rsidRPr="008B2084" w:rsidTr="008B2084">
        <w:trPr>
          <w:trHeight w:val="585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4139,70</w:t>
            </w:r>
          </w:p>
        </w:tc>
      </w:tr>
      <w:tr w:rsidR="008B2084" w:rsidRPr="008B2084" w:rsidTr="008B2084">
        <w:trPr>
          <w:trHeight w:val="450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77 0 10  40211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3141,10</w:t>
            </w:r>
          </w:p>
        </w:tc>
      </w:tr>
      <w:tr w:rsidR="008B2084" w:rsidRPr="008B2084" w:rsidTr="008B2084">
        <w:trPr>
          <w:trHeight w:val="528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выплаты персоналу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государтсвенных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77 0 10  40212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8B2084" w:rsidRPr="008B2084" w:rsidTr="008B2084">
        <w:trPr>
          <w:trHeight w:val="792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77 0 10  40213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948,60</w:t>
            </w:r>
          </w:p>
        </w:tc>
      </w:tr>
      <w:tr w:rsidR="008B2084" w:rsidRPr="008B2084" w:rsidTr="008B2084">
        <w:trPr>
          <w:trHeight w:val="528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854,00</w:t>
            </w:r>
          </w:p>
        </w:tc>
      </w:tr>
      <w:tr w:rsidR="008B2084" w:rsidRPr="008B2084" w:rsidTr="008B2084">
        <w:trPr>
          <w:trHeight w:val="552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208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91,00</w:t>
            </w:r>
          </w:p>
        </w:tc>
      </w:tr>
      <w:tr w:rsidR="008B2084" w:rsidRPr="008B2084" w:rsidTr="008B2084">
        <w:trPr>
          <w:trHeight w:val="552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604,00</w:t>
            </w:r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159,00</w:t>
            </w:r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236,00</w:t>
            </w:r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Уплата налогов, сборов, взносов и иных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236,00</w:t>
            </w:r>
          </w:p>
        </w:tc>
      </w:tr>
      <w:tr w:rsidR="008B2084" w:rsidRPr="008B2084" w:rsidTr="008B2084">
        <w:trPr>
          <w:trHeight w:val="552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220,00</w:t>
            </w:r>
          </w:p>
        </w:tc>
      </w:tr>
      <w:tr w:rsidR="008B2084" w:rsidRPr="008B2084" w:rsidTr="008B2084">
        <w:trPr>
          <w:trHeight w:val="285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16,00</w:t>
            </w:r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Резевный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 xml:space="preserve"> фонд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20 8М000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8B2084" w:rsidRPr="008B2084" w:rsidTr="008B2084">
        <w:trPr>
          <w:trHeight w:val="348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</w:tr>
      <w:tr w:rsidR="008B2084" w:rsidRPr="008B2084" w:rsidTr="008B2084">
        <w:trPr>
          <w:trHeight w:val="828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B2084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(муниципальных) нужд-запрет алкогольной продукции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97 0 00 76050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510,60</w:t>
            </w:r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99 9  00 51180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510,60</w:t>
            </w:r>
          </w:p>
        </w:tc>
      </w:tr>
      <w:tr w:rsidR="008B2084" w:rsidRPr="008B2084" w:rsidTr="008B2084">
        <w:trPr>
          <w:trHeight w:val="270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99 9  00 51180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510,60</w:t>
            </w:r>
          </w:p>
        </w:tc>
      </w:tr>
      <w:tr w:rsidR="008B2084" w:rsidRPr="008B2084" w:rsidTr="008B2084">
        <w:trPr>
          <w:trHeight w:val="375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99 9  00 51180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392,20</w:t>
            </w:r>
          </w:p>
        </w:tc>
      </w:tr>
      <w:tr w:rsidR="008B2084" w:rsidRPr="008B2084" w:rsidTr="008B2084">
        <w:trPr>
          <w:trHeight w:val="870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99 9 00 51180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118,40</w:t>
            </w:r>
          </w:p>
        </w:tc>
      </w:tr>
      <w:tr w:rsidR="008B2084" w:rsidRPr="008B2084" w:rsidTr="008B2084">
        <w:trPr>
          <w:trHeight w:val="555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58,10</w:t>
            </w:r>
          </w:p>
        </w:tc>
      </w:tr>
      <w:tr w:rsidR="008B2084" w:rsidRPr="008B2084" w:rsidTr="008B2084">
        <w:trPr>
          <w:trHeight w:val="360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77 0  20 40000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58,10</w:t>
            </w:r>
          </w:p>
        </w:tc>
      </w:tr>
      <w:tr w:rsidR="008B2084" w:rsidRPr="008B2084" w:rsidTr="008B2084">
        <w:trPr>
          <w:trHeight w:val="360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77 0  20 40000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58,10</w:t>
            </w:r>
          </w:p>
        </w:tc>
      </w:tr>
      <w:tr w:rsidR="008B2084" w:rsidRPr="008B2084" w:rsidTr="008B2084">
        <w:trPr>
          <w:trHeight w:val="345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77 0  20 40000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58,10</w:t>
            </w:r>
          </w:p>
        </w:tc>
      </w:tr>
      <w:tr w:rsidR="008B2084" w:rsidRPr="008B2084" w:rsidTr="008B2084">
        <w:trPr>
          <w:trHeight w:val="315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1000,00</w:t>
            </w:r>
          </w:p>
        </w:tc>
      </w:tr>
      <w:tr w:rsidR="008B2084" w:rsidRPr="008B2084" w:rsidTr="008B2084">
        <w:trPr>
          <w:trHeight w:val="270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1000,00</w:t>
            </w:r>
          </w:p>
        </w:tc>
      </w:tr>
      <w:tr w:rsidR="008B2084" w:rsidRPr="008B2084" w:rsidTr="008B2084">
        <w:trPr>
          <w:trHeight w:val="870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</w:t>
            </w:r>
            <w:proofErr w:type="gramStart"/>
            <w:r w:rsidRPr="008B2084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8B2084">
              <w:rPr>
                <w:rFonts w:ascii="Times New Roman" w:eastAsia="Times New Roman" w:hAnsi="Times New Roman" w:cs="Times New Roman"/>
              </w:rPr>
              <w:t xml:space="preserve"> государственных (муниципальных) нужд-уличное освещение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1Б01 000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137,00</w:t>
            </w:r>
          </w:p>
        </w:tc>
      </w:tr>
      <w:tr w:rsidR="008B2084" w:rsidRPr="008B2084" w:rsidTr="008B2084">
        <w:trPr>
          <w:trHeight w:val="660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B2084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нужд-прочие мероприятия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1Б04 000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863,00</w:t>
            </w:r>
          </w:p>
        </w:tc>
      </w:tr>
      <w:tr w:rsidR="008B2084" w:rsidRPr="008B2084" w:rsidTr="008B2084">
        <w:trPr>
          <w:trHeight w:val="15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0 002К 000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B2084" w:rsidRPr="008B2084" w:rsidTr="008B2084">
        <w:trPr>
          <w:trHeight w:val="270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8B2084" w:rsidRPr="008B2084" w:rsidTr="008B2084">
        <w:trPr>
          <w:trHeight w:val="285"/>
        </w:trPr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208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3С00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8B2084" w:rsidRPr="008B2084" w:rsidTr="008B2084">
        <w:trPr>
          <w:trHeight w:val="270"/>
        </w:trPr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Иные выплаты текущего характера физическим лицам: Иные аналогичные расходы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3С00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8B2084" w:rsidRPr="008B2084" w:rsidTr="008B2084">
        <w:trPr>
          <w:trHeight w:val="276"/>
        </w:trPr>
        <w:tc>
          <w:tcPr>
            <w:tcW w:w="5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B2084" w:rsidRPr="008B2084" w:rsidRDefault="008B2084" w:rsidP="008B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8710,00</w:t>
            </w:r>
          </w:p>
        </w:tc>
      </w:tr>
    </w:tbl>
    <w:p w:rsidR="008B2084" w:rsidRPr="006177C5" w:rsidRDefault="008B2084" w:rsidP="006C7A5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61CA" w:rsidRDefault="007F61CA">
      <w:pPr>
        <w:rPr>
          <w:rFonts w:ascii="Times New Roman" w:hAnsi="Times New Roman" w:cs="Times New Roman"/>
          <w:sz w:val="28"/>
          <w:szCs w:val="28"/>
        </w:rPr>
      </w:pPr>
    </w:p>
    <w:p w:rsidR="008B2084" w:rsidRDefault="008B2084">
      <w:pPr>
        <w:rPr>
          <w:rFonts w:ascii="Times New Roman" w:hAnsi="Times New Roman" w:cs="Times New Roman"/>
          <w:sz w:val="28"/>
          <w:szCs w:val="28"/>
        </w:rPr>
      </w:pPr>
    </w:p>
    <w:p w:rsidR="008B2084" w:rsidRDefault="008B2084">
      <w:pPr>
        <w:rPr>
          <w:rFonts w:ascii="Times New Roman" w:hAnsi="Times New Roman" w:cs="Times New Roman"/>
          <w:sz w:val="28"/>
          <w:szCs w:val="28"/>
        </w:rPr>
      </w:pPr>
    </w:p>
    <w:p w:rsidR="008B2084" w:rsidRDefault="008B2084">
      <w:pPr>
        <w:rPr>
          <w:rFonts w:ascii="Times New Roman" w:hAnsi="Times New Roman" w:cs="Times New Roman"/>
          <w:sz w:val="28"/>
          <w:szCs w:val="28"/>
        </w:rPr>
      </w:pPr>
    </w:p>
    <w:p w:rsidR="008B2084" w:rsidRDefault="008B2084">
      <w:pPr>
        <w:rPr>
          <w:rFonts w:ascii="Times New Roman" w:hAnsi="Times New Roman" w:cs="Times New Roman"/>
          <w:sz w:val="28"/>
          <w:szCs w:val="28"/>
        </w:rPr>
      </w:pPr>
    </w:p>
    <w:p w:rsidR="008B2084" w:rsidRDefault="008B2084">
      <w:pPr>
        <w:rPr>
          <w:rFonts w:ascii="Times New Roman" w:hAnsi="Times New Roman" w:cs="Times New Roman"/>
          <w:sz w:val="28"/>
          <w:szCs w:val="28"/>
        </w:rPr>
      </w:pPr>
    </w:p>
    <w:p w:rsidR="008B2084" w:rsidRDefault="008B2084">
      <w:pPr>
        <w:rPr>
          <w:rFonts w:ascii="Times New Roman" w:hAnsi="Times New Roman" w:cs="Times New Roman"/>
          <w:sz w:val="28"/>
          <w:szCs w:val="28"/>
        </w:rPr>
      </w:pPr>
    </w:p>
    <w:p w:rsidR="008B2084" w:rsidRDefault="008B2084">
      <w:pPr>
        <w:rPr>
          <w:rFonts w:ascii="Times New Roman" w:hAnsi="Times New Roman" w:cs="Times New Roman"/>
          <w:sz w:val="28"/>
          <w:szCs w:val="28"/>
        </w:rPr>
      </w:pPr>
    </w:p>
    <w:p w:rsidR="008B2084" w:rsidRDefault="008B2084">
      <w:pPr>
        <w:rPr>
          <w:rFonts w:ascii="Times New Roman" w:hAnsi="Times New Roman" w:cs="Times New Roman"/>
          <w:sz w:val="28"/>
          <w:szCs w:val="28"/>
        </w:rPr>
      </w:pPr>
    </w:p>
    <w:p w:rsidR="008B2084" w:rsidRDefault="008B2084">
      <w:pPr>
        <w:rPr>
          <w:rFonts w:ascii="Times New Roman" w:hAnsi="Times New Roman" w:cs="Times New Roman"/>
          <w:sz w:val="28"/>
          <w:szCs w:val="28"/>
        </w:rPr>
      </w:pPr>
    </w:p>
    <w:p w:rsidR="008B2084" w:rsidRDefault="008B2084">
      <w:pPr>
        <w:rPr>
          <w:rFonts w:ascii="Times New Roman" w:hAnsi="Times New Roman" w:cs="Times New Roman"/>
          <w:sz w:val="28"/>
          <w:szCs w:val="28"/>
        </w:rPr>
      </w:pPr>
    </w:p>
    <w:p w:rsidR="008B2084" w:rsidRDefault="008B2084">
      <w:pPr>
        <w:rPr>
          <w:rFonts w:ascii="Times New Roman" w:hAnsi="Times New Roman" w:cs="Times New Roman"/>
          <w:sz w:val="28"/>
          <w:szCs w:val="28"/>
        </w:rPr>
      </w:pPr>
    </w:p>
    <w:p w:rsidR="008B2084" w:rsidRDefault="008B2084">
      <w:pPr>
        <w:rPr>
          <w:rFonts w:ascii="Times New Roman" w:hAnsi="Times New Roman" w:cs="Times New Roman"/>
          <w:sz w:val="28"/>
          <w:szCs w:val="28"/>
        </w:rPr>
      </w:pPr>
    </w:p>
    <w:p w:rsidR="008B2084" w:rsidRDefault="008B2084">
      <w:pPr>
        <w:rPr>
          <w:rFonts w:ascii="Times New Roman" w:hAnsi="Times New Roman" w:cs="Times New Roman"/>
          <w:sz w:val="28"/>
          <w:szCs w:val="28"/>
        </w:rPr>
      </w:pPr>
    </w:p>
    <w:p w:rsidR="008B2084" w:rsidRDefault="008B208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center" w:tblpY="-14826"/>
        <w:tblW w:w="10976" w:type="dxa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103"/>
        <w:gridCol w:w="605"/>
        <w:gridCol w:w="95"/>
        <w:gridCol w:w="700"/>
        <w:gridCol w:w="623"/>
        <w:gridCol w:w="425"/>
        <w:gridCol w:w="142"/>
        <w:gridCol w:w="567"/>
        <w:gridCol w:w="567"/>
        <w:gridCol w:w="850"/>
        <w:gridCol w:w="662"/>
      </w:tblGrid>
      <w:tr w:rsidR="008B2084" w:rsidRPr="008B2084" w:rsidTr="00E16B7C">
        <w:trPr>
          <w:trHeight w:val="300"/>
        </w:trPr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2084" w:rsidRPr="008B2084" w:rsidRDefault="008B2084" w:rsidP="00E16B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2084" w:rsidRPr="008B2084" w:rsidRDefault="008B2084" w:rsidP="00E16B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B2084" w:rsidRPr="008B2084" w:rsidRDefault="008B2084" w:rsidP="00E16B7C">
            <w:pPr>
              <w:spacing w:after="0" w:line="240" w:lineRule="auto"/>
              <w:ind w:left="-768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B2084" w:rsidRPr="008B2084" w:rsidTr="00E16B7C">
        <w:trPr>
          <w:trHeight w:val="1275"/>
        </w:trPr>
        <w:tc>
          <w:tcPr>
            <w:tcW w:w="109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6B7C" w:rsidRDefault="00E16B7C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04879" w:rsidRDefault="00A04879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0647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0647"/>
            </w:tblGrid>
            <w:tr w:rsidR="00A04879" w:rsidRPr="008B2084" w:rsidTr="00A04879">
              <w:trPr>
                <w:trHeight w:val="276"/>
              </w:trPr>
              <w:tc>
                <w:tcPr>
                  <w:tcW w:w="10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4879" w:rsidRPr="008B2084" w:rsidRDefault="00A04879" w:rsidP="00706626">
                  <w:pPr>
                    <w:framePr w:hSpace="180" w:wrap="around" w:hAnchor="margin" w:xAlign="center" w:y="-1482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 решению</w:t>
                  </w:r>
                </w:p>
              </w:tc>
            </w:tr>
            <w:tr w:rsidR="00A04879" w:rsidRPr="008B2084" w:rsidTr="00A04879">
              <w:trPr>
                <w:trHeight w:val="276"/>
              </w:trPr>
              <w:tc>
                <w:tcPr>
                  <w:tcW w:w="10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4879" w:rsidRPr="008B2084" w:rsidRDefault="00A04879" w:rsidP="00706626">
                  <w:pPr>
                    <w:framePr w:hSpace="180" w:wrap="around" w:hAnchor="margin" w:xAlign="center" w:y="-1482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Хурала представителей сельского поселения </w:t>
                  </w:r>
                </w:p>
              </w:tc>
            </w:tr>
            <w:tr w:rsidR="00A04879" w:rsidRPr="008B2084" w:rsidTr="00A04879">
              <w:trPr>
                <w:trHeight w:val="276"/>
              </w:trPr>
              <w:tc>
                <w:tcPr>
                  <w:tcW w:w="10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4879" w:rsidRPr="008B2084" w:rsidRDefault="00A04879" w:rsidP="00706626">
                  <w:pPr>
                    <w:framePr w:hSpace="180" w:wrap="around" w:hAnchor="margin" w:xAlign="center" w:y="-1482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сумона</w:t>
                  </w:r>
                  <w:proofErr w:type="spellEnd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Сукпакский</w:t>
                  </w:r>
                  <w:proofErr w:type="spellEnd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Кызылского</w:t>
                  </w:r>
                  <w:proofErr w:type="spellEnd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кожууна</w:t>
                  </w:r>
                  <w:proofErr w:type="spellEnd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Республики Тыва</w:t>
                  </w:r>
                </w:p>
              </w:tc>
            </w:tr>
            <w:tr w:rsidR="00A04879" w:rsidRPr="008B2084" w:rsidTr="00A04879">
              <w:trPr>
                <w:trHeight w:val="276"/>
              </w:trPr>
              <w:tc>
                <w:tcPr>
                  <w:tcW w:w="10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4879" w:rsidRPr="008B2084" w:rsidRDefault="00A04879" w:rsidP="00706626">
                  <w:pPr>
                    <w:framePr w:hSpace="180" w:wrap="around" w:hAnchor="margin" w:xAlign="center" w:y="-1482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"О  бюджете сельского поселения </w:t>
                  </w:r>
                  <w:proofErr w:type="spellStart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сумона</w:t>
                  </w:r>
                  <w:proofErr w:type="spellEnd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Сукпакский</w:t>
                  </w:r>
                  <w:proofErr w:type="spellEnd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Кызылского</w:t>
                  </w:r>
                  <w:proofErr w:type="spellEnd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</w:tr>
            <w:tr w:rsidR="00A04879" w:rsidRPr="008B2084" w:rsidTr="00A04879">
              <w:trPr>
                <w:trHeight w:val="276"/>
              </w:trPr>
              <w:tc>
                <w:tcPr>
                  <w:tcW w:w="10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4879" w:rsidRPr="008B2084" w:rsidRDefault="00A04879" w:rsidP="00706626">
                  <w:pPr>
                    <w:framePr w:hSpace="180" w:wrap="around" w:hAnchor="margin" w:xAlign="center" w:y="-1482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Республики Тыва на 2023 год и на плановый период 2024 и 2025 годов"</w:t>
                  </w:r>
                </w:p>
              </w:tc>
            </w:tr>
            <w:tr w:rsidR="00A04879" w:rsidRPr="008B2084" w:rsidTr="00A04879">
              <w:trPr>
                <w:trHeight w:val="276"/>
              </w:trPr>
              <w:tc>
                <w:tcPr>
                  <w:tcW w:w="10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A04879" w:rsidRPr="008B2084" w:rsidRDefault="00A04879" w:rsidP="00706626">
                  <w:pPr>
                    <w:framePr w:hSpace="180" w:wrap="around" w:hAnchor="margin" w:xAlign="center" w:y="-1482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 "___"  ____________  2022 года №__</w:t>
                  </w:r>
                </w:p>
              </w:tc>
            </w:tr>
          </w:tbl>
          <w:p w:rsidR="00A04879" w:rsidRDefault="00A04879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16B7C" w:rsidRDefault="00E16B7C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                                                                                                                                                                                    бюджетных ассигнований на 2024 и 2025 годы по разделам и подразделам, целевым статьям и видам </w:t>
            </w:r>
            <w:proofErr w:type="gram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расходов классификации расходов бюджета сельского поселения</w:t>
            </w:r>
            <w:proofErr w:type="gram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Сукпакский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кожууна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Республики Тыва</w:t>
            </w:r>
          </w:p>
        </w:tc>
      </w:tr>
      <w:tr w:rsidR="008B2084" w:rsidRPr="008B2084" w:rsidTr="00E16B7C">
        <w:trPr>
          <w:trHeight w:val="435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Наименования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Сумма на 2024 год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B7C" w:rsidRDefault="00E16B7C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  <w:r w:rsidR="008B2084" w:rsidRPr="008B2084">
              <w:rPr>
                <w:rFonts w:ascii="Times New Roman" w:eastAsia="Times New Roman" w:hAnsi="Times New Roman" w:cs="Times New Roman"/>
                <w:b/>
                <w:bCs/>
              </w:rPr>
              <w:t xml:space="preserve">Сумма </w:t>
            </w:r>
            <w:proofErr w:type="gramStart"/>
            <w:r w:rsidR="008B2084" w:rsidRPr="008B2084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gramEnd"/>
            <w:r w:rsidR="008B2084" w:rsidRPr="008B208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8B2084" w:rsidRPr="008B2084" w:rsidRDefault="00E16B7C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="008B2084" w:rsidRPr="008B2084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</w:tr>
      <w:tr w:rsidR="008B2084" w:rsidRPr="008B2084" w:rsidTr="00E16B7C">
        <w:trPr>
          <w:trHeight w:val="360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B2084" w:rsidRPr="008B2084" w:rsidTr="00E16B7C">
        <w:trPr>
          <w:trHeight w:val="27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B2084" w:rsidRPr="008B2084" w:rsidTr="00E16B7C">
        <w:trPr>
          <w:trHeight w:val="36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6907,00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6710,70</w:t>
            </w:r>
          </w:p>
        </w:tc>
      </w:tr>
      <w:tr w:rsidR="008B2084" w:rsidRPr="008B2084" w:rsidTr="00E16B7C">
        <w:trPr>
          <w:trHeight w:val="792"/>
        </w:trPr>
        <w:tc>
          <w:tcPr>
            <w:tcW w:w="47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855,20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855,20</w:t>
            </w:r>
          </w:p>
        </w:tc>
      </w:tr>
      <w:tr w:rsidR="008B2084" w:rsidRPr="008B2084" w:rsidTr="00E16B7C">
        <w:trPr>
          <w:trHeight w:val="5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Глава-председатель Хурала представителей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B2084">
              <w:rPr>
                <w:rFonts w:ascii="Times New Roman" w:eastAsia="Times New Roman" w:hAnsi="Times New Roman" w:cs="Times New Roman"/>
                <w:color w:val="FF0000"/>
              </w:rPr>
              <w:t>77 0 10 20000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855,20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855,20</w:t>
            </w:r>
          </w:p>
        </w:tc>
      </w:tr>
      <w:tr w:rsidR="008B2084" w:rsidRPr="008B2084" w:rsidTr="00E16B7C">
        <w:trPr>
          <w:trHeight w:val="55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Глава-председатель Хурала представителей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B2084">
              <w:rPr>
                <w:rFonts w:ascii="Times New Roman" w:eastAsia="Times New Roman" w:hAnsi="Times New Roman" w:cs="Times New Roman"/>
                <w:color w:val="FF0000"/>
              </w:rPr>
              <w:t>77 0 10 20000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855,20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855,20</w:t>
            </w:r>
          </w:p>
        </w:tc>
      </w:tr>
      <w:tr w:rsidR="008B2084" w:rsidRPr="008B2084" w:rsidTr="00E16B7C">
        <w:trPr>
          <w:trHeight w:val="55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Глава-председатель Хурала представителей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B2084">
              <w:rPr>
                <w:rFonts w:ascii="Times New Roman" w:eastAsia="Times New Roman" w:hAnsi="Times New Roman" w:cs="Times New Roman"/>
                <w:color w:val="FF0000"/>
              </w:rPr>
              <w:t>77 0 10 20000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855,20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855,20</w:t>
            </w:r>
          </w:p>
        </w:tc>
      </w:tr>
      <w:tr w:rsidR="008B2084" w:rsidRPr="008B2084" w:rsidTr="00E16B7C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B2084">
              <w:rPr>
                <w:rFonts w:ascii="Times New Roman" w:eastAsia="Times New Roman" w:hAnsi="Times New Roman" w:cs="Times New Roman"/>
                <w:color w:val="FF0000"/>
              </w:rPr>
              <w:t>77 0 10 20211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656,80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656,80</w:t>
            </w:r>
          </w:p>
        </w:tc>
      </w:tr>
      <w:tr w:rsidR="008B2084" w:rsidRPr="008B2084" w:rsidTr="00E16B7C">
        <w:trPr>
          <w:trHeight w:val="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выплаты персоналу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государтсвенных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B2084">
              <w:rPr>
                <w:rFonts w:ascii="Times New Roman" w:eastAsia="Times New Roman" w:hAnsi="Times New Roman" w:cs="Times New Roman"/>
                <w:color w:val="FF0000"/>
              </w:rPr>
              <w:t>77 0 10 20213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B2084" w:rsidRPr="008B2084" w:rsidTr="00E16B7C">
        <w:trPr>
          <w:trHeight w:val="79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B2084">
              <w:rPr>
                <w:rFonts w:ascii="Times New Roman" w:eastAsia="Times New Roman" w:hAnsi="Times New Roman" w:cs="Times New Roman"/>
                <w:color w:val="FF0000"/>
              </w:rPr>
              <w:t>77 0 10 20213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198,40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198,40</w:t>
            </w:r>
          </w:p>
        </w:tc>
      </w:tr>
      <w:tr w:rsidR="008B2084" w:rsidRPr="008B2084" w:rsidTr="00E16B7C">
        <w:trPr>
          <w:trHeight w:val="900"/>
        </w:trPr>
        <w:tc>
          <w:tcPr>
            <w:tcW w:w="47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6000,80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5804,50</w:t>
            </w:r>
          </w:p>
        </w:tc>
      </w:tr>
      <w:tr w:rsidR="008B2084" w:rsidRPr="008B2084" w:rsidTr="00E16B7C">
        <w:trPr>
          <w:trHeight w:val="5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825,20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825,20</w:t>
            </w:r>
          </w:p>
        </w:tc>
      </w:tr>
      <w:tr w:rsidR="008B2084" w:rsidRPr="008B2084" w:rsidTr="00E16B7C">
        <w:trPr>
          <w:trHeight w:val="55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825,20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825,20</w:t>
            </w:r>
          </w:p>
        </w:tc>
      </w:tr>
      <w:tr w:rsidR="008B2084" w:rsidRPr="008B2084" w:rsidTr="00E16B7C">
        <w:trPr>
          <w:trHeight w:val="27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825,20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825,20</w:t>
            </w:r>
          </w:p>
        </w:tc>
      </w:tr>
      <w:tr w:rsidR="008B2084" w:rsidRPr="008B2084" w:rsidTr="00E16B7C">
        <w:trPr>
          <w:trHeight w:val="27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77 0 10 10211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633,80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633,80</w:t>
            </w:r>
          </w:p>
        </w:tc>
      </w:tr>
      <w:tr w:rsidR="008B2084" w:rsidRPr="008B2084" w:rsidTr="00E16B7C">
        <w:trPr>
          <w:trHeight w:val="79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77 0 10 10213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191,40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191,40</w:t>
            </w:r>
          </w:p>
        </w:tc>
      </w:tr>
      <w:tr w:rsidR="008B2084" w:rsidRPr="008B2084" w:rsidTr="00E16B7C">
        <w:trPr>
          <w:trHeight w:val="58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5175,60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4979,30</w:t>
            </w:r>
          </w:p>
        </w:tc>
      </w:tr>
      <w:tr w:rsidR="008B2084" w:rsidRPr="008B2084" w:rsidTr="00E16B7C">
        <w:trPr>
          <w:trHeight w:val="58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4051,60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3824,30</w:t>
            </w:r>
          </w:p>
        </w:tc>
      </w:tr>
      <w:tr w:rsidR="008B2084" w:rsidRPr="008B2084" w:rsidTr="00E16B7C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77 0 10  40211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3073,40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2914,20</w:t>
            </w:r>
          </w:p>
        </w:tc>
      </w:tr>
      <w:tr w:rsidR="008B2084" w:rsidRPr="008B2084" w:rsidTr="00E16B7C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выплаты персоналу </w:t>
            </w:r>
            <w:proofErr w:type="spellStart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государтсвенных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8B2084" w:rsidRPr="008B2084" w:rsidTr="00E16B7C">
        <w:trPr>
          <w:trHeight w:val="79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77 0 10  40213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928,20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880,10</w:t>
            </w:r>
          </w:p>
        </w:tc>
      </w:tr>
      <w:tr w:rsidR="008B2084" w:rsidRPr="008B2084" w:rsidTr="00E16B7C">
        <w:trPr>
          <w:trHeight w:val="5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888,00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919,00</w:t>
            </w:r>
          </w:p>
        </w:tc>
      </w:tr>
      <w:tr w:rsidR="008B2084" w:rsidRPr="008B2084" w:rsidTr="00E16B7C">
        <w:trPr>
          <w:trHeight w:val="55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B208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91,00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116,00</w:t>
            </w:r>
          </w:p>
        </w:tc>
      </w:tr>
      <w:tr w:rsidR="008B2084" w:rsidRPr="008B2084" w:rsidTr="00E16B7C">
        <w:trPr>
          <w:trHeight w:val="55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638,00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643,00</w:t>
            </w:r>
          </w:p>
        </w:tc>
      </w:tr>
      <w:tr w:rsidR="008B2084" w:rsidRPr="008B2084" w:rsidTr="00E16B7C">
        <w:trPr>
          <w:trHeight w:val="276"/>
        </w:trPr>
        <w:tc>
          <w:tcPr>
            <w:tcW w:w="47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159,00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8B2084" w:rsidRPr="008B2084" w:rsidTr="00E16B7C">
        <w:trPr>
          <w:trHeight w:val="27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236,00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236,00</w:t>
            </w:r>
          </w:p>
        </w:tc>
      </w:tr>
      <w:tr w:rsidR="008B2084" w:rsidRPr="008B2084" w:rsidTr="00E16B7C">
        <w:trPr>
          <w:trHeight w:val="27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Уплата налогов, сборов, взносов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236,00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236,00</w:t>
            </w:r>
          </w:p>
        </w:tc>
      </w:tr>
      <w:tr w:rsidR="008B2084" w:rsidRPr="008B2084" w:rsidTr="00E16B7C">
        <w:trPr>
          <w:trHeight w:val="552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210,00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210,00</w:t>
            </w:r>
          </w:p>
        </w:tc>
      </w:tr>
      <w:tr w:rsidR="008B2084" w:rsidRPr="008B2084" w:rsidTr="00E16B7C">
        <w:trPr>
          <w:trHeight w:val="27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26,00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8B2084" w:rsidRPr="008B2084" w:rsidTr="00E16B7C">
        <w:trPr>
          <w:trHeight w:val="27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Резевный</w:t>
            </w:r>
            <w:proofErr w:type="spellEnd"/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 xml:space="preserve">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8B2084" w:rsidRPr="008B2084" w:rsidTr="00E16B7C">
        <w:trPr>
          <w:trHeight w:val="27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2084">
              <w:rPr>
                <w:rFonts w:ascii="Times New Roman" w:eastAsia="Times New Roman" w:hAnsi="Times New Roman" w:cs="Times New Roman"/>
              </w:rPr>
              <w:t>Резевный</w:t>
            </w:r>
            <w:proofErr w:type="spellEnd"/>
            <w:r w:rsidRPr="008B2084">
              <w:rPr>
                <w:rFonts w:ascii="Times New Roman" w:eastAsia="Times New Roman" w:hAnsi="Times New Roman" w:cs="Times New Roman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20 8М000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8B2084" w:rsidRPr="008B2084" w:rsidTr="00E16B7C">
        <w:trPr>
          <w:trHeight w:val="34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</w:tr>
      <w:tr w:rsidR="008B2084" w:rsidRPr="008B2084" w:rsidTr="00E16B7C">
        <w:trPr>
          <w:trHeight w:val="8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B2084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(муниципальных) нужд-запрет алкогольной продукции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97 0 00 76050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8B2084" w:rsidRPr="008B2084" w:rsidTr="00E16B7C">
        <w:trPr>
          <w:trHeight w:val="27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534,00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555,00</w:t>
            </w:r>
          </w:p>
        </w:tc>
      </w:tr>
      <w:tr w:rsidR="008B2084" w:rsidRPr="008B2084" w:rsidTr="00E16B7C">
        <w:trPr>
          <w:trHeight w:val="27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99 9  00 51180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534,00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555,00</w:t>
            </w:r>
          </w:p>
        </w:tc>
      </w:tr>
      <w:tr w:rsidR="008B2084" w:rsidRPr="008B2084" w:rsidTr="00E16B7C">
        <w:trPr>
          <w:trHeight w:val="2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99 9  00 51180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534,00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555,00</w:t>
            </w:r>
          </w:p>
        </w:tc>
      </w:tr>
      <w:tr w:rsidR="008B2084" w:rsidRPr="008B2084" w:rsidTr="00E16B7C">
        <w:trPr>
          <w:trHeight w:val="3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084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99 9  00 51180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410,10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426,30</w:t>
            </w:r>
          </w:p>
        </w:tc>
      </w:tr>
      <w:tr w:rsidR="008B2084" w:rsidRPr="008B2084" w:rsidTr="00E16B7C">
        <w:trPr>
          <w:trHeight w:val="88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99 9 00 51180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123,90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128,70</w:t>
            </w:r>
          </w:p>
        </w:tc>
      </w:tr>
      <w:tr w:rsidR="008B2084" w:rsidRPr="008B2084" w:rsidTr="00E16B7C">
        <w:trPr>
          <w:trHeight w:val="6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99 9 00 51180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B2084" w:rsidRPr="008B2084" w:rsidTr="00E16B7C">
        <w:trPr>
          <w:trHeight w:val="36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58,10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58,10</w:t>
            </w:r>
          </w:p>
        </w:tc>
      </w:tr>
      <w:tr w:rsidR="008B2084" w:rsidRPr="008B2084" w:rsidTr="00E16B7C">
        <w:trPr>
          <w:trHeight w:val="54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58,10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58,10</w:t>
            </w:r>
          </w:p>
        </w:tc>
      </w:tr>
      <w:tr w:rsidR="008B2084" w:rsidRPr="008B2084" w:rsidTr="00E16B7C">
        <w:trPr>
          <w:trHeight w:val="6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77 0  20 40000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58,10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58,10</w:t>
            </w:r>
          </w:p>
        </w:tc>
      </w:tr>
      <w:tr w:rsidR="008B2084" w:rsidRPr="008B2084" w:rsidTr="00E16B7C">
        <w:trPr>
          <w:trHeight w:val="6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77 0  20 40000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58,10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58,10</w:t>
            </w:r>
          </w:p>
        </w:tc>
      </w:tr>
      <w:tr w:rsidR="008B2084" w:rsidRPr="008B2084" w:rsidTr="00E16B7C">
        <w:trPr>
          <w:trHeight w:val="69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77 0  20 40000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58,10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58,10</w:t>
            </w:r>
          </w:p>
        </w:tc>
      </w:tr>
      <w:tr w:rsidR="008B2084" w:rsidRPr="008B2084" w:rsidTr="00E16B7C">
        <w:trPr>
          <w:trHeight w:val="33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879,10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809,70</w:t>
            </w:r>
          </w:p>
        </w:tc>
      </w:tr>
      <w:tr w:rsidR="008B2084" w:rsidRPr="008B2084" w:rsidTr="00E16B7C">
        <w:trPr>
          <w:trHeight w:val="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8B2084" w:rsidRPr="008B2084" w:rsidTr="00E16B7C">
        <w:trPr>
          <w:trHeight w:val="2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879,10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809,70</w:t>
            </w:r>
          </w:p>
        </w:tc>
      </w:tr>
      <w:tr w:rsidR="008B2084" w:rsidRPr="008B2084" w:rsidTr="00E16B7C">
        <w:trPr>
          <w:trHeight w:val="88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</w:t>
            </w:r>
            <w:proofErr w:type="gramStart"/>
            <w:r w:rsidRPr="008B2084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8B2084">
              <w:rPr>
                <w:rFonts w:ascii="Times New Roman" w:eastAsia="Times New Roman" w:hAnsi="Times New Roman" w:cs="Times New Roman"/>
              </w:rPr>
              <w:t xml:space="preserve"> государственных (муниципальных) нужд-уличное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1Б01 000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8B2084" w:rsidRPr="008B2084" w:rsidTr="00E16B7C">
        <w:trPr>
          <w:trHeight w:val="66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8B2084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8B2084">
              <w:rPr>
                <w:rFonts w:ascii="Times New Roman" w:eastAsia="Times New Roman" w:hAnsi="Times New Roman" w:cs="Times New Roman"/>
              </w:rPr>
              <w:t xml:space="preserve"> государственных (муниципальных) нужд-озеленение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1Б02 000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8B2084" w:rsidRPr="008B2084" w:rsidTr="00E16B7C">
        <w:trPr>
          <w:trHeight w:val="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8B2084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8B2084">
              <w:rPr>
                <w:rFonts w:ascii="Times New Roman" w:eastAsia="Times New Roman" w:hAnsi="Times New Roman" w:cs="Times New Roman"/>
              </w:rPr>
              <w:t xml:space="preserve"> государственных (муниципальных) нужд-захоронение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01Б03 000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B2084" w:rsidRPr="008B2084" w:rsidTr="00E16B7C">
        <w:trPr>
          <w:trHeight w:val="69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8B2084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нужд-прочие мероприятия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1Б04 000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579,10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509,70</w:t>
            </w:r>
          </w:p>
        </w:tc>
      </w:tr>
      <w:tr w:rsidR="008B2084" w:rsidRPr="008B2084" w:rsidTr="00E16B7C">
        <w:trPr>
          <w:trHeight w:val="37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8B2084" w:rsidRPr="008B2084" w:rsidTr="00E16B7C">
        <w:trPr>
          <w:trHeight w:val="37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8B2084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3С00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8B2084" w:rsidRPr="008B2084" w:rsidTr="00E16B7C">
        <w:trPr>
          <w:trHeight w:val="60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Иные выплаты текущего характера физическим лицам: Иные аналогичные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77 0 3С00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</w:rPr>
            </w:pPr>
            <w:r w:rsidRPr="008B2084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8B2084" w:rsidRPr="008B2084" w:rsidTr="00E16B7C">
        <w:trPr>
          <w:trHeight w:val="27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198,90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394,30</w:t>
            </w:r>
          </w:p>
        </w:tc>
      </w:tr>
      <w:tr w:rsidR="008B2084" w:rsidRPr="008B2084" w:rsidTr="00E16B7C">
        <w:trPr>
          <w:trHeight w:val="27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8627,10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2084" w:rsidRPr="008B2084" w:rsidRDefault="008B2084" w:rsidP="00E16B7C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084">
              <w:rPr>
                <w:rFonts w:ascii="Times New Roman" w:eastAsia="Times New Roman" w:hAnsi="Times New Roman" w:cs="Times New Roman"/>
                <w:b/>
                <w:bCs/>
              </w:rPr>
              <w:t>8577,80</w:t>
            </w:r>
          </w:p>
        </w:tc>
      </w:tr>
    </w:tbl>
    <w:p w:rsidR="008B2084" w:rsidRDefault="008B2084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5038"/>
        <w:gridCol w:w="467"/>
        <w:gridCol w:w="522"/>
        <w:gridCol w:w="1350"/>
        <w:gridCol w:w="546"/>
        <w:gridCol w:w="2724"/>
      </w:tblGrid>
      <w:tr w:rsidR="00A04879" w:rsidRPr="00A04879" w:rsidTr="00A04879">
        <w:trPr>
          <w:trHeight w:val="276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Pr="00A04879">
              <w:rPr>
                <w:rFonts w:ascii="Times New Roman" w:eastAsia="Times New Roman" w:hAnsi="Times New Roman" w:cs="Times New Roman"/>
              </w:rPr>
              <w:t xml:space="preserve">  </w:t>
            </w:r>
            <w:bookmarkStart w:id="3" w:name="RANGE!A1:F77"/>
            <w:r w:rsidRPr="00A04879">
              <w:rPr>
                <w:rFonts w:ascii="Times New Roman" w:eastAsia="Times New Roman" w:hAnsi="Times New Roman" w:cs="Times New Roman"/>
              </w:rPr>
              <w:t>Приложение 8 утверждено решением</w:t>
            </w:r>
            <w:bookmarkEnd w:id="3"/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 xml:space="preserve">Хурала представителей сельского поселения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</w:rPr>
              <w:t>сумона</w:t>
            </w:r>
            <w:proofErr w:type="spellEnd"/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4879">
              <w:rPr>
                <w:rFonts w:ascii="Times New Roman" w:eastAsia="Times New Roman" w:hAnsi="Times New Roman" w:cs="Times New Roman"/>
              </w:rPr>
              <w:t>Сукпакский</w:t>
            </w:r>
            <w:proofErr w:type="spellEnd"/>
            <w:r w:rsidRPr="00A0487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A048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Pr="00A04879">
              <w:rPr>
                <w:rFonts w:ascii="Times New Roman" w:eastAsia="Times New Roman" w:hAnsi="Times New Roman" w:cs="Times New Roman"/>
              </w:rPr>
              <w:t xml:space="preserve"> Республики Тыва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 xml:space="preserve">"О  бюджете сельского поселения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</w:rPr>
              <w:t>сумона</w:t>
            </w:r>
            <w:proofErr w:type="spellEnd"/>
            <w:r w:rsidRPr="00A048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</w:rPr>
              <w:t>Сукпакский</w:t>
            </w:r>
            <w:proofErr w:type="spellEnd"/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4879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A048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Pr="00A04879">
              <w:rPr>
                <w:rFonts w:ascii="Times New Roman" w:eastAsia="Times New Roman" w:hAnsi="Times New Roman" w:cs="Times New Roman"/>
              </w:rPr>
              <w:t xml:space="preserve">  Республики Тыва на 2023 год и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 xml:space="preserve"> на плановый период 2024 и 2025 годов"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от "__" ______  2022 года №__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A04879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04879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04879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A04879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A04879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A04879">
              <w:rPr>
                <w:rFonts w:ascii="Arial CYR" w:eastAsia="Times New Roman" w:hAnsi="Arial CYR" w:cs="Arial CYR"/>
              </w:rPr>
              <w:t> </w:t>
            </w:r>
          </w:p>
        </w:tc>
      </w:tr>
      <w:tr w:rsidR="00A04879" w:rsidRPr="00A04879" w:rsidTr="00A04879">
        <w:trPr>
          <w:trHeight w:val="1212"/>
        </w:trPr>
        <w:tc>
          <w:tcPr>
            <w:tcW w:w="10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сельского поселения с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сумона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Сукпакский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Кызылского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кожууна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Тыва на 2023 год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Наименования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Сумма на 2023год</w:t>
            </w:r>
          </w:p>
        </w:tc>
      </w:tr>
      <w:tr w:rsidR="00A04879" w:rsidRPr="00A04879" w:rsidTr="00A04879">
        <w:trPr>
          <w:trHeight w:val="360"/>
        </w:trPr>
        <w:tc>
          <w:tcPr>
            <w:tcW w:w="5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сельского поселения 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сумона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Сукпакский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Кызылского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кожууна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 xml:space="preserve">  Республики Тыва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8710,00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7091,30</w:t>
            </w:r>
          </w:p>
        </w:tc>
      </w:tr>
      <w:tr w:rsidR="00A04879" w:rsidRPr="00A04879" w:rsidTr="00A04879">
        <w:trPr>
          <w:trHeight w:val="792"/>
        </w:trPr>
        <w:tc>
          <w:tcPr>
            <w:tcW w:w="50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985,40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Глава-председатель Хурала представителей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04879">
              <w:rPr>
                <w:rFonts w:ascii="Times New Roman" w:eastAsia="Times New Roman" w:hAnsi="Times New Roman" w:cs="Times New Roman"/>
                <w:color w:val="FF0000"/>
              </w:rPr>
              <w:t>77 0 10 20000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985,40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Глава-председатель Хурала представителей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04879">
              <w:rPr>
                <w:rFonts w:ascii="Times New Roman" w:eastAsia="Times New Roman" w:hAnsi="Times New Roman" w:cs="Times New Roman"/>
                <w:color w:val="FF0000"/>
              </w:rPr>
              <w:t>77 0 10 20000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985,40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Глава-председатель Хурала представителей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04879">
              <w:rPr>
                <w:rFonts w:ascii="Times New Roman" w:eastAsia="Times New Roman" w:hAnsi="Times New Roman" w:cs="Times New Roman"/>
                <w:color w:val="FF0000"/>
              </w:rPr>
              <w:t>77 0 10 20000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985,40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04879">
              <w:rPr>
                <w:rFonts w:ascii="Times New Roman" w:eastAsia="Times New Roman" w:hAnsi="Times New Roman" w:cs="Times New Roman"/>
                <w:color w:val="FF0000"/>
              </w:rPr>
              <w:t>77 0 10 20211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756,80</w:t>
            </w:r>
          </w:p>
        </w:tc>
      </w:tr>
      <w:tr w:rsidR="00A04879" w:rsidRPr="00A04879" w:rsidTr="00A04879">
        <w:trPr>
          <w:trHeight w:val="79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04879">
              <w:rPr>
                <w:rFonts w:ascii="Times New Roman" w:eastAsia="Times New Roman" w:hAnsi="Times New Roman" w:cs="Times New Roman"/>
                <w:color w:val="FF0000"/>
              </w:rPr>
              <w:t>77 0 10 20213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228,60</w:t>
            </w:r>
          </w:p>
        </w:tc>
      </w:tr>
      <w:tr w:rsidR="00A04879" w:rsidRPr="00A04879" w:rsidTr="00A04879">
        <w:trPr>
          <w:trHeight w:val="1056"/>
        </w:trPr>
        <w:tc>
          <w:tcPr>
            <w:tcW w:w="50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6054,90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825,20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825,20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77 0 10 10000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825,20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</w:t>
            </w: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 xml:space="preserve">77 0 10 </w:t>
            </w:r>
            <w:r w:rsidRPr="00A04879">
              <w:rPr>
                <w:rFonts w:ascii="Times New Roman" w:eastAsia="Times New Roman" w:hAnsi="Times New Roman" w:cs="Times New Roman"/>
              </w:rPr>
              <w:lastRenderedPageBreak/>
              <w:t>10211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lastRenderedPageBreak/>
              <w:t>121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633,80</w:t>
            </w:r>
          </w:p>
        </w:tc>
      </w:tr>
      <w:tr w:rsidR="00A04879" w:rsidRPr="00A04879" w:rsidTr="00A04879">
        <w:trPr>
          <w:trHeight w:val="79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77 0 10 10213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191,40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5229,70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4139,70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 xml:space="preserve">77 0 10  40211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3141,10</w:t>
            </w:r>
          </w:p>
        </w:tc>
      </w:tr>
      <w:tr w:rsidR="00A04879" w:rsidRPr="00A04879" w:rsidTr="00A04879">
        <w:trPr>
          <w:trHeight w:val="528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выплаты персоналу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государтсвенных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77 0 10  40212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A04879" w:rsidRPr="00A04879" w:rsidTr="00A04879">
        <w:trPr>
          <w:trHeight w:val="79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77 0 10  40213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948,60</w:t>
            </w:r>
          </w:p>
        </w:tc>
      </w:tr>
      <w:tr w:rsidR="00A04879" w:rsidRPr="00A04879" w:rsidTr="00A04879">
        <w:trPr>
          <w:trHeight w:val="528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854,00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487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91,00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604,00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159,00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236,00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Уплата налогов, сборов, взносов и иных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236,00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220,00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16,00</w:t>
            </w:r>
          </w:p>
        </w:tc>
      </w:tr>
      <w:tr w:rsidR="00A04879" w:rsidRPr="00A04879" w:rsidTr="00A04879">
        <w:trPr>
          <w:trHeight w:val="1104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 xml:space="preserve">Штрафы за нарушение законодательства о налогах и сборах, законодательства о страховых взносах: Штрафы за нарушение законодательства о налогах и сборах, законодательства о страховых взносах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Резевный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 xml:space="preserve"> фонд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4879">
              <w:rPr>
                <w:rFonts w:ascii="Times New Roman" w:eastAsia="Times New Roman" w:hAnsi="Times New Roman" w:cs="Times New Roman"/>
              </w:rPr>
              <w:t>Резевный</w:t>
            </w:r>
            <w:proofErr w:type="spellEnd"/>
            <w:r w:rsidRPr="00A04879">
              <w:rPr>
                <w:rFonts w:ascii="Times New Roman" w:eastAsia="Times New Roman" w:hAnsi="Times New Roman" w:cs="Times New Roman"/>
              </w:rPr>
              <w:t xml:space="preserve"> средства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20 8М000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</w:tr>
      <w:tr w:rsidR="00A04879" w:rsidRPr="00A04879" w:rsidTr="00A04879">
        <w:trPr>
          <w:trHeight w:val="828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04879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(муниципальных) нужд-запрет алкогольной продукции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97 0 00 76050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510,60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99 9  00 51180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510,60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99 9  00 51180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510,60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99 9  00 51180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392,20</w:t>
            </w:r>
          </w:p>
        </w:tc>
      </w:tr>
      <w:tr w:rsidR="00A04879" w:rsidRPr="00A04879" w:rsidTr="00A04879">
        <w:trPr>
          <w:trHeight w:val="828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99 9 00 51180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118,40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99 9 00 51180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58,10</w:t>
            </w:r>
          </w:p>
        </w:tc>
      </w:tr>
      <w:tr w:rsidR="00A04879" w:rsidRPr="00A04879" w:rsidTr="00A04879">
        <w:trPr>
          <w:trHeight w:val="15"/>
        </w:trPr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Rockwell Condensed" w:eastAsia="Times New Roman" w:hAnsi="Rockwell Condensed" w:cs="Arial CYR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Дорожное</w:t>
            </w:r>
            <w:r w:rsidRPr="00A04879">
              <w:rPr>
                <w:rFonts w:ascii="Rockwell Condensed" w:eastAsia="Times New Roman" w:hAnsi="Rockwell Condensed" w:cs="Arial CYR"/>
                <w:b/>
                <w:bCs/>
              </w:rPr>
              <w:t xml:space="preserve"> </w:t>
            </w: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хозяйство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58,10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77 0  20 40000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58,10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77 0  20 40000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58,10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77 0  20 40000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58,10</w:t>
            </w:r>
          </w:p>
        </w:tc>
      </w:tr>
      <w:tr w:rsidR="00A04879" w:rsidRPr="00A04879" w:rsidTr="00A04879">
        <w:trPr>
          <w:trHeight w:val="285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1000,00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1000,00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</w:t>
            </w:r>
            <w:proofErr w:type="gramStart"/>
            <w:r w:rsidRPr="00A04879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A04879">
              <w:rPr>
                <w:rFonts w:ascii="Times New Roman" w:eastAsia="Times New Roman" w:hAnsi="Times New Roman" w:cs="Times New Roman"/>
              </w:rPr>
              <w:t xml:space="preserve"> государственных (муниципальных) нужд-уличное освещение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1Б01 000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137,00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A04879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A04879">
              <w:rPr>
                <w:rFonts w:ascii="Times New Roman" w:eastAsia="Times New Roman" w:hAnsi="Times New Roman" w:cs="Times New Roman"/>
              </w:rPr>
              <w:t xml:space="preserve"> государственных (муниципальных) нужд-озеленение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1Б02 000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A04879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A04879">
              <w:rPr>
                <w:rFonts w:ascii="Times New Roman" w:eastAsia="Times New Roman" w:hAnsi="Times New Roman" w:cs="Times New Roman"/>
              </w:rPr>
              <w:t xml:space="preserve"> государственных (муниципальных) нужд-захоронение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01Б03 000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04879" w:rsidRPr="00A04879" w:rsidTr="00A04879">
        <w:trPr>
          <w:trHeight w:val="585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0487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нужд-прочие мероприятия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1Б04 000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863,00</w:t>
            </w:r>
          </w:p>
        </w:tc>
      </w:tr>
      <w:tr w:rsidR="00A04879" w:rsidRPr="00A04879" w:rsidTr="00A04879">
        <w:trPr>
          <w:trHeight w:val="276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A04879" w:rsidRPr="00A04879" w:rsidTr="00A04879">
        <w:trPr>
          <w:trHeight w:val="300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A0487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3С00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A04879" w:rsidRPr="00A04879" w:rsidTr="00A04879">
        <w:trPr>
          <w:trHeight w:val="552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Иные выплаты текущего характера физическим лицам: Иные аналогичные расходы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3С00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A0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</w:tbl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839"/>
        <w:tblW w:w="10220" w:type="dxa"/>
        <w:tblLayout w:type="fixed"/>
        <w:tblLook w:val="04A0" w:firstRow="1" w:lastRow="0" w:firstColumn="1" w:lastColumn="0" w:noHBand="0" w:noVBand="1"/>
      </w:tblPr>
      <w:tblGrid>
        <w:gridCol w:w="3841"/>
        <w:gridCol w:w="851"/>
        <w:gridCol w:w="850"/>
        <w:gridCol w:w="1276"/>
        <w:gridCol w:w="851"/>
        <w:gridCol w:w="1275"/>
        <w:gridCol w:w="1276"/>
      </w:tblGrid>
      <w:tr w:rsidR="00A04879" w:rsidRPr="00A04879" w:rsidTr="00D90328">
        <w:trPr>
          <w:trHeight w:val="780"/>
        </w:trPr>
        <w:tc>
          <w:tcPr>
            <w:tcW w:w="102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0647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0647"/>
            </w:tblGrid>
            <w:tr w:rsidR="00D90328" w:rsidRPr="008B2084" w:rsidTr="00F94C9C">
              <w:trPr>
                <w:trHeight w:val="276"/>
              </w:trPr>
              <w:tc>
                <w:tcPr>
                  <w:tcW w:w="10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328" w:rsidRPr="008B2084" w:rsidRDefault="00D90328" w:rsidP="00706626">
                  <w:pPr>
                    <w:framePr w:hSpace="180" w:wrap="around" w:hAnchor="margin" w:y="8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</w:t>
                  </w:r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к решению</w:t>
                  </w:r>
                </w:p>
              </w:tc>
            </w:tr>
            <w:tr w:rsidR="00D90328" w:rsidRPr="008B2084" w:rsidTr="00F94C9C">
              <w:trPr>
                <w:trHeight w:val="276"/>
              </w:trPr>
              <w:tc>
                <w:tcPr>
                  <w:tcW w:w="10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328" w:rsidRPr="008B2084" w:rsidRDefault="00D90328" w:rsidP="00706626">
                  <w:pPr>
                    <w:framePr w:hSpace="180" w:wrap="around" w:hAnchor="margin" w:y="8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</w:t>
                  </w:r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Хурала представителей сельского поселения </w:t>
                  </w:r>
                </w:p>
              </w:tc>
            </w:tr>
            <w:tr w:rsidR="00D90328" w:rsidRPr="008B2084" w:rsidTr="00F94C9C">
              <w:trPr>
                <w:trHeight w:val="276"/>
              </w:trPr>
              <w:tc>
                <w:tcPr>
                  <w:tcW w:w="10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328" w:rsidRPr="008B2084" w:rsidRDefault="00D90328" w:rsidP="00706626">
                  <w:pPr>
                    <w:framePr w:hSpace="180" w:wrap="around" w:hAnchor="margin" w:y="8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сумона</w:t>
                  </w:r>
                  <w:proofErr w:type="spellEnd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Сукпакский</w:t>
                  </w:r>
                  <w:proofErr w:type="spellEnd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Кызылского</w:t>
                  </w:r>
                  <w:proofErr w:type="spellEnd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кожууна</w:t>
                  </w:r>
                  <w:proofErr w:type="spellEnd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Республики Тыва</w:t>
                  </w:r>
                </w:p>
              </w:tc>
            </w:tr>
            <w:tr w:rsidR="00D90328" w:rsidRPr="008B2084" w:rsidTr="00F94C9C">
              <w:trPr>
                <w:trHeight w:val="276"/>
              </w:trPr>
              <w:tc>
                <w:tcPr>
                  <w:tcW w:w="10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328" w:rsidRPr="008B2084" w:rsidRDefault="00D90328" w:rsidP="00706626">
                  <w:pPr>
                    <w:framePr w:hSpace="180" w:wrap="around" w:hAnchor="margin" w:y="8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</w:t>
                  </w:r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"О  бюджете сельского поселения </w:t>
                  </w:r>
                  <w:proofErr w:type="spellStart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сумона</w:t>
                  </w:r>
                  <w:proofErr w:type="spellEnd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Сукпакский</w:t>
                  </w:r>
                  <w:proofErr w:type="spellEnd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Кызылского</w:t>
                  </w:r>
                  <w:proofErr w:type="spellEnd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кожууна</w:t>
                  </w:r>
                  <w:proofErr w:type="spellEnd"/>
                </w:p>
              </w:tc>
            </w:tr>
            <w:tr w:rsidR="00D90328" w:rsidRPr="008B2084" w:rsidTr="00F94C9C">
              <w:trPr>
                <w:trHeight w:val="276"/>
              </w:trPr>
              <w:tc>
                <w:tcPr>
                  <w:tcW w:w="10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328" w:rsidRPr="008B2084" w:rsidRDefault="00D90328" w:rsidP="00706626">
                  <w:pPr>
                    <w:framePr w:hSpace="180" w:wrap="around" w:hAnchor="margin" w:y="8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</w:t>
                  </w:r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Республики Тыва на 2023 год и на плановый период 2024 и 2025 годов"</w:t>
                  </w:r>
                </w:p>
              </w:tc>
            </w:tr>
            <w:tr w:rsidR="00D90328" w:rsidRPr="008B2084" w:rsidTr="00F94C9C">
              <w:trPr>
                <w:trHeight w:val="276"/>
              </w:trPr>
              <w:tc>
                <w:tcPr>
                  <w:tcW w:w="10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90328" w:rsidRPr="008B2084" w:rsidRDefault="00D90328" w:rsidP="00706626">
                  <w:pPr>
                    <w:framePr w:hSpace="180" w:wrap="around" w:hAnchor="margin" w:y="83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</w:t>
                  </w:r>
                  <w:r w:rsidRPr="008B208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 "___"  ____________  2022 года №__</w:t>
                  </w:r>
                </w:p>
              </w:tc>
            </w:tr>
          </w:tbl>
          <w:p w:rsid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сельского поселения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сумона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Сукпакский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Кызылского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кожууна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Тыва на 2024 и 2025 годы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Наименования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Сумма на 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Сумма на 2025 год</w:t>
            </w:r>
          </w:p>
        </w:tc>
      </w:tr>
      <w:tr w:rsidR="00D90328" w:rsidRPr="00A04879" w:rsidTr="00D90328">
        <w:trPr>
          <w:trHeight w:val="360"/>
        </w:trPr>
        <w:tc>
          <w:tcPr>
            <w:tcW w:w="3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90328" w:rsidRPr="00A04879" w:rsidTr="00D90328">
        <w:trPr>
          <w:trHeight w:val="5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сельского поселения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сумона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Сукпакский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Кызылского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кожууна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 xml:space="preserve"> 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8627,10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8577,80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6907,00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6710,70</w:t>
            </w:r>
          </w:p>
        </w:tc>
      </w:tr>
      <w:tr w:rsidR="00D90328" w:rsidRPr="00A04879" w:rsidTr="00D90328">
        <w:trPr>
          <w:trHeight w:val="792"/>
        </w:trPr>
        <w:tc>
          <w:tcPr>
            <w:tcW w:w="38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855,20</w:t>
            </w:r>
          </w:p>
        </w:tc>
      </w:tr>
      <w:tr w:rsidR="00D90328" w:rsidRPr="00A04879" w:rsidTr="00D90328">
        <w:trPr>
          <w:trHeight w:val="552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Глава-председатель Хурала представителей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855,20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77 0 10 20211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656,80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656,80</w:t>
            </w:r>
          </w:p>
        </w:tc>
      </w:tr>
      <w:tr w:rsidR="00D90328" w:rsidRPr="00A04879" w:rsidTr="00D90328">
        <w:trPr>
          <w:trHeight w:val="79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77 0 10 20213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198,40</w:t>
            </w:r>
          </w:p>
        </w:tc>
      </w:tr>
      <w:tr w:rsidR="00D90328" w:rsidRPr="00A04879" w:rsidTr="00D90328">
        <w:trPr>
          <w:trHeight w:val="1056"/>
        </w:trPr>
        <w:tc>
          <w:tcPr>
            <w:tcW w:w="38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6000,80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5804,50</w:t>
            </w:r>
          </w:p>
        </w:tc>
      </w:tr>
      <w:tr w:rsidR="00D90328" w:rsidRPr="00A04879" w:rsidTr="00D90328">
        <w:trPr>
          <w:trHeight w:val="552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825,20</w:t>
            </w:r>
          </w:p>
        </w:tc>
      </w:tr>
      <w:tr w:rsidR="00D90328" w:rsidRPr="00A04879" w:rsidTr="00D90328">
        <w:trPr>
          <w:trHeight w:val="5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825,20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825,20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77 0 10 10211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633,80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633,80</w:t>
            </w:r>
          </w:p>
        </w:tc>
      </w:tr>
      <w:tr w:rsidR="00D90328" w:rsidRPr="00A04879" w:rsidTr="00D90328">
        <w:trPr>
          <w:trHeight w:val="79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77 0 10 10213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191,40</w:t>
            </w:r>
          </w:p>
        </w:tc>
      </w:tr>
      <w:tr w:rsidR="00D90328" w:rsidRPr="00A04879" w:rsidTr="00D90328">
        <w:trPr>
          <w:trHeight w:val="5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4979,30</w:t>
            </w:r>
          </w:p>
        </w:tc>
      </w:tr>
      <w:tr w:rsidR="00D90328" w:rsidRPr="00A04879" w:rsidTr="00D90328">
        <w:trPr>
          <w:trHeight w:val="5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4051,60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3824,30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 xml:space="preserve">77 0 10  40211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3073,40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2914,20</w:t>
            </w:r>
          </w:p>
        </w:tc>
      </w:tr>
      <w:tr w:rsidR="00D90328" w:rsidRPr="00A04879" w:rsidTr="00D90328">
        <w:trPr>
          <w:trHeight w:val="528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выплаты персоналу </w:t>
            </w:r>
            <w:proofErr w:type="spellStart"/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государтсвенных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30,00</w:t>
            </w:r>
          </w:p>
        </w:tc>
      </w:tr>
      <w:tr w:rsidR="00D90328" w:rsidRPr="00A04879" w:rsidTr="00D90328">
        <w:trPr>
          <w:trHeight w:val="79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928,20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880,10</w:t>
            </w:r>
          </w:p>
        </w:tc>
      </w:tr>
      <w:tr w:rsidR="00D90328" w:rsidRPr="00A04879" w:rsidTr="00D90328">
        <w:trPr>
          <w:trHeight w:val="528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919,00</w:t>
            </w:r>
          </w:p>
        </w:tc>
      </w:tr>
      <w:tr w:rsidR="00D90328" w:rsidRPr="00A04879" w:rsidTr="00D90328">
        <w:trPr>
          <w:trHeight w:val="5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487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116,00</w:t>
            </w:r>
          </w:p>
        </w:tc>
      </w:tr>
      <w:tr w:rsidR="00D90328" w:rsidRPr="00A04879" w:rsidTr="00D90328">
        <w:trPr>
          <w:trHeight w:val="5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643,00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160,00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236,00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Уплата налогов, сборов, взносов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236,00</w:t>
            </w:r>
          </w:p>
        </w:tc>
      </w:tr>
      <w:tr w:rsidR="00D90328" w:rsidRPr="00A04879" w:rsidTr="00D90328">
        <w:trPr>
          <w:trHeight w:val="5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210,00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26,00</w:t>
            </w:r>
          </w:p>
        </w:tc>
      </w:tr>
      <w:tr w:rsidR="00D90328" w:rsidRPr="00A04879" w:rsidTr="00D90328">
        <w:trPr>
          <w:trHeight w:val="110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 xml:space="preserve">Штрафы за нарушение законодательства о налогах и сборах, законодательства о страховых взносах: Штрафы за нарушение законодательства о налогах и сборах, законодательства о страховых взносах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77 0 10  40000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Резевный</w:t>
            </w:r>
            <w:proofErr w:type="spellEnd"/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 xml:space="preserve">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4879">
              <w:rPr>
                <w:rFonts w:ascii="Times New Roman" w:eastAsia="Times New Roman" w:hAnsi="Times New Roman" w:cs="Times New Roman"/>
              </w:rPr>
              <w:t>Резевный</w:t>
            </w:r>
            <w:proofErr w:type="spellEnd"/>
            <w:r w:rsidRPr="00A04879">
              <w:rPr>
                <w:rFonts w:ascii="Times New Roman" w:eastAsia="Times New Roman" w:hAnsi="Times New Roman" w:cs="Times New Roman"/>
              </w:rPr>
              <w:t xml:space="preserve">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20 8М000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</w:tr>
      <w:tr w:rsidR="00D90328" w:rsidRPr="00A04879" w:rsidTr="00D90328">
        <w:trPr>
          <w:trHeight w:val="828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04879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(муниципальных) нужд-запрет алкогольной продукции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97 0 00 76050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555,00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99 9  00 51180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555,00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99 9  00 51180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555,00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87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99 9  00 51180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410,10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426,30</w:t>
            </w:r>
          </w:p>
        </w:tc>
      </w:tr>
      <w:tr w:rsidR="00D90328" w:rsidRPr="00A04879" w:rsidTr="00D90328">
        <w:trPr>
          <w:trHeight w:val="828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128,70</w:t>
            </w:r>
          </w:p>
        </w:tc>
      </w:tr>
      <w:tr w:rsidR="00D90328" w:rsidRPr="00A04879" w:rsidTr="00D90328">
        <w:trPr>
          <w:trHeight w:val="5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0328" w:rsidRPr="00A04879" w:rsidTr="00D90328">
        <w:trPr>
          <w:trHeight w:val="27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58,10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58,10</w:t>
            </w:r>
          </w:p>
        </w:tc>
      </w:tr>
      <w:tr w:rsidR="00D90328" w:rsidRPr="00A04879" w:rsidTr="00D90328">
        <w:trPr>
          <w:trHeight w:val="5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77 0  20 40000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58,10</w:t>
            </w:r>
          </w:p>
        </w:tc>
      </w:tr>
      <w:tr w:rsidR="00D90328" w:rsidRPr="00A04879" w:rsidTr="00D90328">
        <w:trPr>
          <w:trHeight w:val="5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77 0  20 40000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58,10</w:t>
            </w:r>
          </w:p>
        </w:tc>
      </w:tr>
      <w:tr w:rsidR="00D90328" w:rsidRPr="00A04879" w:rsidTr="00D90328">
        <w:trPr>
          <w:trHeight w:val="5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77 0  20 40000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58,10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879,10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809,70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879,10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809,70</w:t>
            </w:r>
          </w:p>
        </w:tc>
      </w:tr>
      <w:tr w:rsidR="00D90328" w:rsidRPr="00A04879" w:rsidTr="00D90328">
        <w:trPr>
          <w:trHeight w:val="5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</w:t>
            </w:r>
            <w:proofErr w:type="gramStart"/>
            <w:r w:rsidRPr="00A04879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A04879">
              <w:rPr>
                <w:rFonts w:ascii="Times New Roman" w:eastAsia="Times New Roman" w:hAnsi="Times New Roman" w:cs="Times New Roman"/>
              </w:rPr>
              <w:t xml:space="preserve"> государственных (муниципальных) нужд-уличное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1Б01 000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D90328" w:rsidRPr="00A04879" w:rsidTr="00D90328">
        <w:trPr>
          <w:trHeight w:val="5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A04879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A04879">
              <w:rPr>
                <w:rFonts w:ascii="Times New Roman" w:eastAsia="Times New Roman" w:hAnsi="Times New Roman" w:cs="Times New Roman"/>
              </w:rPr>
              <w:t xml:space="preserve"> государственных (муниципальных) нужд-озеленение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1Б02 000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D90328" w:rsidRPr="00A04879" w:rsidTr="00D90328">
        <w:trPr>
          <w:trHeight w:val="5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A04879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A04879">
              <w:rPr>
                <w:rFonts w:ascii="Times New Roman" w:eastAsia="Times New Roman" w:hAnsi="Times New Roman" w:cs="Times New Roman"/>
              </w:rPr>
              <w:t xml:space="preserve"> государственных (муниципальных) нужд-захоронение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01Б03 000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D90328" w:rsidRPr="00A04879" w:rsidTr="00D90328">
        <w:trPr>
          <w:trHeight w:val="552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0487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нужд-прочие мероприятия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1Б04 000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579,10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509,70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50,00</w:t>
            </w:r>
          </w:p>
        </w:tc>
      </w:tr>
      <w:tr w:rsidR="00D90328" w:rsidRPr="00A04879" w:rsidTr="00D90328">
        <w:trPr>
          <w:trHeight w:val="300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A04879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3С00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D90328" w:rsidRPr="00A04879" w:rsidTr="00D90328">
        <w:trPr>
          <w:trHeight w:val="552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Иные выплаты текущего характера физическим лицам: Иные аналогичные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77 0 3С00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4879">
              <w:rPr>
                <w:rFonts w:ascii="Times New Roman" w:eastAsia="Times New Roman" w:hAnsi="Times New Roman" w:cs="Times New Roman"/>
              </w:rPr>
              <w:t>50,00</w:t>
            </w:r>
          </w:p>
        </w:tc>
      </w:tr>
      <w:tr w:rsidR="00D90328" w:rsidRPr="00A04879" w:rsidTr="00D90328">
        <w:trPr>
          <w:trHeight w:val="276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198,90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79" w:rsidRPr="00A04879" w:rsidRDefault="00A04879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04879">
              <w:rPr>
                <w:rFonts w:ascii="Times New Roman" w:eastAsia="Times New Roman" w:hAnsi="Times New Roman" w:cs="Times New Roman"/>
                <w:b/>
                <w:bCs/>
              </w:rPr>
              <w:t>394,30</w:t>
            </w:r>
          </w:p>
        </w:tc>
      </w:tr>
    </w:tbl>
    <w:p w:rsidR="00A04879" w:rsidRDefault="00A04879">
      <w:pPr>
        <w:rPr>
          <w:rFonts w:ascii="Times New Roman" w:hAnsi="Times New Roman" w:cs="Times New Roman"/>
          <w:sz w:val="28"/>
          <w:szCs w:val="28"/>
        </w:rPr>
      </w:pPr>
    </w:p>
    <w:p w:rsidR="00D90328" w:rsidRDefault="00D90328">
      <w:pPr>
        <w:rPr>
          <w:rFonts w:ascii="Times New Roman" w:hAnsi="Times New Roman" w:cs="Times New Roman"/>
          <w:sz w:val="28"/>
          <w:szCs w:val="28"/>
        </w:rPr>
      </w:pPr>
    </w:p>
    <w:p w:rsidR="00D90328" w:rsidRDefault="00D90328">
      <w:pPr>
        <w:rPr>
          <w:rFonts w:ascii="Times New Roman" w:hAnsi="Times New Roman" w:cs="Times New Roman"/>
          <w:sz w:val="28"/>
          <w:szCs w:val="28"/>
        </w:rPr>
      </w:pPr>
    </w:p>
    <w:p w:rsidR="00D90328" w:rsidRDefault="00D90328">
      <w:pPr>
        <w:rPr>
          <w:rFonts w:ascii="Times New Roman" w:hAnsi="Times New Roman" w:cs="Times New Roman"/>
          <w:sz w:val="28"/>
          <w:szCs w:val="28"/>
        </w:rPr>
      </w:pPr>
    </w:p>
    <w:p w:rsidR="00D90328" w:rsidRDefault="00D90328">
      <w:pPr>
        <w:rPr>
          <w:rFonts w:ascii="Times New Roman" w:hAnsi="Times New Roman" w:cs="Times New Roman"/>
          <w:sz w:val="28"/>
          <w:szCs w:val="28"/>
        </w:rPr>
      </w:pPr>
    </w:p>
    <w:p w:rsidR="00D90328" w:rsidRDefault="00D90328">
      <w:pPr>
        <w:rPr>
          <w:rFonts w:ascii="Times New Roman" w:hAnsi="Times New Roman" w:cs="Times New Roman"/>
          <w:sz w:val="28"/>
          <w:szCs w:val="28"/>
        </w:rPr>
      </w:pPr>
    </w:p>
    <w:p w:rsidR="00D90328" w:rsidRDefault="00D9032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525"/>
        <w:gridCol w:w="3020"/>
        <w:gridCol w:w="649"/>
        <w:gridCol w:w="649"/>
        <w:gridCol w:w="5345"/>
      </w:tblGrid>
      <w:tr w:rsidR="00D90328" w:rsidRPr="00D90328" w:rsidTr="00D90328">
        <w:trPr>
          <w:trHeight w:val="312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Приложение 10 утверждено решением   </w:t>
            </w:r>
          </w:p>
        </w:tc>
      </w:tr>
      <w:tr w:rsidR="00D90328" w:rsidRPr="00D90328" w:rsidTr="00D90328">
        <w:trPr>
          <w:trHeight w:val="31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 xml:space="preserve">Хурала представителей сельского поселения </w:t>
            </w:r>
            <w:proofErr w:type="spellStart"/>
            <w:r w:rsidRPr="00D90328">
              <w:rPr>
                <w:rFonts w:ascii="Times New Roman" w:eastAsia="Times New Roman" w:hAnsi="Times New Roman" w:cs="Times New Roman"/>
              </w:rPr>
              <w:t>сумона</w:t>
            </w:r>
            <w:proofErr w:type="spellEnd"/>
          </w:p>
        </w:tc>
      </w:tr>
      <w:tr w:rsidR="00D90328" w:rsidRPr="00D90328" w:rsidTr="00D90328">
        <w:trPr>
          <w:trHeight w:val="31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328">
              <w:rPr>
                <w:rFonts w:ascii="Times New Roman" w:eastAsia="Times New Roman" w:hAnsi="Times New Roman" w:cs="Times New Roman"/>
              </w:rPr>
              <w:t>Сукпакский</w:t>
            </w:r>
            <w:proofErr w:type="spellEnd"/>
            <w:r w:rsidRPr="00D903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328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D903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328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Pr="00D90328">
              <w:rPr>
                <w:rFonts w:ascii="Times New Roman" w:eastAsia="Times New Roman" w:hAnsi="Times New Roman" w:cs="Times New Roman"/>
              </w:rPr>
              <w:t xml:space="preserve"> Республики Тыва</w:t>
            </w:r>
          </w:p>
        </w:tc>
      </w:tr>
      <w:tr w:rsidR="00D90328" w:rsidRPr="00D90328" w:rsidTr="00D90328">
        <w:trPr>
          <w:trHeight w:val="31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 xml:space="preserve">"О  бюджете сельского поселения </w:t>
            </w:r>
            <w:proofErr w:type="spellStart"/>
            <w:r w:rsidRPr="00D90328">
              <w:rPr>
                <w:rFonts w:ascii="Times New Roman" w:eastAsia="Times New Roman" w:hAnsi="Times New Roman" w:cs="Times New Roman"/>
              </w:rPr>
              <w:t>сумон</w:t>
            </w:r>
            <w:proofErr w:type="spellEnd"/>
            <w:r w:rsidRPr="00D903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328">
              <w:rPr>
                <w:rFonts w:ascii="Times New Roman" w:eastAsia="Times New Roman" w:hAnsi="Times New Roman" w:cs="Times New Roman"/>
              </w:rPr>
              <w:t>сумона</w:t>
            </w:r>
            <w:proofErr w:type="spellEnd"/>
            <w:r w:rsidRPr="00D903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328">
              <w:rPr>
                <w:rFonts w:ascii="Times New Roman" w:eastAsia="Times New Roman" w:hAnsi="Times New Roman" w:cs="Times New Roman"/>
              </w:rPr>
              <w:t>Сукпакский</w:t>
            </w:r>
            <w:proofErr w:type="spellEnd"/>
          </w:p>
        </w:tc>
      </w:tr>
      <w:tr w:rsidR="00D90328" w:rsidRPr="00D90328" w:rsidTr="00D90328">
        <w:trPr>
          <w:trHeight w:val="31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328">
              <w:rPr>
                <w:rFonts w:ascii="Times New Roman" w:eastAsia="Times New Roman" w:hAnsi="Times New Roman" w:cs="Times New Roman"/>
              </w:rPr>
              <w:t>Кызылского</w:t>
            </w:r>
            <w:proofErr w:type="spellEnd"/>
            <w:r w:rsidRPr="00D903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328">
              <w:rPr>
                <w:rFonts w:ascii="Times New Roman" w:eastAsia="Times New Roman" w:hAnsi="Times New Roman" w:cs="Times New Roman"/>
              </w:rPr>
              <w:t>кожууна</w:t>
            </w:r>
            <w:proofErr w:type="spellEnd"/>
            <w:r w:rsidRPr="00D90328">
              <w:rPr>
                <w:rFonts w:ascii="Times New Roman" w:eastAsia="Times New Roman" w:hAnsi="Times New Roman" w:cs="Times New Roman"/>
              </w:rPr>
              <w:t xml:space="preserve">  Республики Тыва на 2023 год и</w:t>
            </w:r>
          </w:p>
        </w:tc>
      </w:tr>
      <w:tr w:rsidR="00D90328" w:rsidRPr="00D90328" w:rsidTr="00D90328">
        <w:trPr>
          <w:trHeight w:val="31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 xml:space="preserve"> на плановый период 2024 и 2025 годов"</w:t>
            </w:r>
          </w:p>
        </w:tc>
      </w:tr>
      <w:tr w:rsidR="00D90328" w:rsidRPr="00D90328" w:rsidTr="00D90328">
        <w:trPr>
          <w:trHeight w:val="31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328">
              <w:rPr>
                <w:rFonts w:ascii="Times New Roman" w:eastAsia="Times New Roman" w:hAnsi="Times New Roman" w:cs="Times New Roman"/>
                <w:sz w:val="24"/>
                <w:szCs w:val="24"/>
              </w:rPr>
              <w:t>от "__" _______ 2022 года №___</w:t>
            </w:r>
          </w:p>
        </w:tc>
      </w:tr>
      <w:tr w:rsidR="00D90328" w:rsidRPr="00D90328" w:rsidTr="00D90328">
        <w:trPr>
          <w:trHeight w:val="1152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Программа муниципальных  внутренних заимствований  сельского поселения </w:t>
            </w:r>
            <w:proofErr w:type="spellStart"/>
            <w:r w:rsidRPr="00D90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сумона</w:t>
            </w:r>
            <w:proofErr w:type="spellEnd"/>
            <w:r w:rsidRPr="00D90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0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Сукпакский</w:t>
            </w:r>
            <w:proofErr w:type="spellEnd"/>
            <w:r w:rsidRPr="00D90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0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Кызылского</w:t>
            </w:r>
            <w:proofErr w:type="spellEnd"/>
            <w:r w:rsidRPr="00D90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0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кожууна</w:t>
            </w:r>
            <w:proofErr w:type="spellEnd"/>
            <w:r w:rsidRPr="00D90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 Тыва на 2023 год и на плановый период 2024 и 2025 годов</w:t>
            </w:r>
          </w:p>
        </w:tc>
      </w:tr>
      <w:tr w:rsidR="00D90328" w:rsidRPr="00D90328" w:rsidTr="00D90328">
        <w:trPr>
          <w:trHeight w:val="312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328" w:rsidRPr="00D90328" w:rsidRDefault="00D90328" w:rsidP="00D9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328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D90328" w:rsidRPr="00D90328" w:rsidTr="00D90328">
        <w:trPr>
          <w:trHeight w:val="45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0328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D90328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D90328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0328">
              <w:rPr>
                <w:rFonts w:ascii="Times New Roman" w:eastAsia="Times New Roman" w:hAnsi="Times New Roman" w:cs="Times New Roman"/>
                <w:b/>
                <w:bCs/>
              </w:rPr>
              <w:t>Внутренние заимствования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0328"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0328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0328">
              <w:rPr>
                <w:rFonts w:ascii="Times New Roman" w:eastAsia="Times New Roman" w:hAnsi="Times New Roman" w:cs="Times New Roman"/>
                <w:b/>
                <w:bCs/>
              </w:rPr>
              <w:t>2025 год</w:t>
            </w:r>
          </w:p>
        </w:tc>
      </w:tr>
      <w:tr w:rsidR="00D90328" w:rsidRPr="00D90328" w:rsidTr="00D90328">
        <w:trPr>
          <w:trHeight w:val="94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0328">
              <w:rPr>
                <w:rFonts w:ascii="Times New Roman" w:eastAsia="Times New Roman" w:hAnsi="Times New Roman" w:cs="Times New Roman"/>
                <w:color w:val="000000"/>
              </w:rPr>
              <w:t>Кредитные соглашения и договоры, заключенные от имени муниципального района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90328" w:rsidRPr="00D90328" w:rsidTr="00D90328">
        <w:trPr>
          <w:trHeight w:val="33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Привлечение средств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90328" w:rsidRPr="00D90328" w:rsidTr="00D90328">
        <w:trPr>
          <w:trHeight w:val="585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328">
              <w:rPr>
                <w:rFonts w:ascii="Times New Roman" w:eastAsia="Times New Roman" w:hAnsi="Times New Roman" w:cs="Times New Roman"/>
                <w:color w:val="000000"/>
              </w:rPr>
              <w:t xml:space="preserve">    - бюджетные кредиты от других бюджетов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90328" w:rsidRPr="00D90328" w:rsidTr="00D90328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328">
              <w:rPr>
                <w:rFonts w:ascii="Times New Roman" w:eastAsia="Times New Roman" w:hAnsi="Times New Roman" w:cs="Times New Roman"/>
                <w:color w:val="000000"/>
              </w:rPr>
              <w:t xml:space="preserve">    -  кредиты кредитных организаций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90328" w:rsidRPr="00D90328" w:rsidTr="00D90328">
        <w:trPr>
          <w:trHeight w:val="312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 xml:space="preserve">Погашение 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90328" w:rsidRPr="00D90328" w:rsidTr="00D90328">
        <w:trPr>
          <w:trHeight w:val="312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328">
              <w:rPr>
                <w:rFonts w:ascii="Times New Roman" w:eastAsia="Times New Roman" w:hAnsi="Times New Roman" w:cs="Times New Roman"/>
                <w:color w:val="000000"/>
              </w:rPr>
              <w:t xml:space="preserve">    - основной долг по кредитам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90328" w:rsidRPr="00D90328" w:rsidTr="00D90328">
        <w:trPr>
          <w:trHeight w:val="312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328">
              <w:rPr>
                <w:rFonts w:ascii="Times New Roman" w:eastAsia="Times New Roman" w:hAnsi="Times New Roman" w:cs="Times New Roman"/>
                <w:color w:val="000000"/>
              </w:rPr>
              <w:t xml:space="preserve">    - проценты по кредитам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90328" w:rsidRPr="00D90328" w:rsidTr="00D90328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0328">
              <w:rPr>
                <w:rFonts w:ascii="Times New Roman" w:eastAsia="Times New Roman" w:hAnsi="Times New Roman" w:cs="Times New Roman"/>
                <w:color w:val="000000"/>
              </w:rPr>
              <w:t xml:space="preserve">Общий объем заимствований, направляемых на покрытие дефицита </w:t>
            </w:r>
            <w:proofErr w:type="spellStart"/>
            <w:r w:rsidRPr="00D90328">
              <w:rPr>
                <w:rFonts w:ascii="Times New Roman" w:eastAsia="Times New Roman" w:hAnsi="Times New Roman" w:cs="Times New Roman"/>
                <w:color w:val="000000"/>
              </w:rPr>
              <w:t>кожуунного</w:t>
            </w:r>
            <w:proofErr w:type="spellEnd"/>
            <w:r w:rsidRPr="00D90328">
              <w:rPr>
                <w:rFonts w:ascii="Times New Roman" w:eastAsia="Times New Roman" w:hAnsi="Times New Roman" w:cs="Times New Roman"/>
                <w:color w:val="000000"/>
              </w:rPr>
              <w:t xml:space="preserve"> бюджета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90328" w:rsidRPr="00D90328" w:rsidTr="00D90328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привлечение средств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90328" w:rsidRPr="00D90328" w:rsidTr="00D90328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погашение основной суммы долга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328" w:rsidRPr="00D90328" w:rsidRDefault="00D90328" w:rsidP="00D9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0328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90328" w:rsidRPr="00B311C2" w:rsidRDefault="00D90328">
      <w:pPr>
        <w:rPr>
          <w:rFonts w:ascii="Times New Roman" w:hAnsi="Times New Roman" w:cs="Times New Roman"/>
          <w:sz w:val="28"/>
          <w:szCs w:val="28"/>
        </w:rPr>
      </w:pPr>
    </w:p>
    <w:sectPr w:rsidR="00D90328" w:rsidRPr="00B311C2" w:rsidSect="00753289">
      <w:type w:val="continuous"/>
      <w:pgSz w:w="11909" w:h="16838"/>
      <w:pgMar w:top="851" w:right="710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11C2"/>
    <w:rsid w:val="0000055E"/>
    <w:rsid w:val="0002435F"/>
    <w:rsid w:val="00066B18"/>
    <w:rsid w:val="000828E7"/>
    <w:rsid w:val="000B721F"/>
    <w:rsid w:val="0010580D"/>
    <w:rsid w:val="00120ACC"/>
    <w:rsid w:val="001353BD"/>
    <w:rsid w:val="001557ED"/>
    <w:rsid w:val="00171781"/>
    <w:rsid w:val="002361E9"/>
    <w:rsid w:val="002378E1"/>
    <w:rsid w:val="00257FA7"/>
    <w:rsid w:val="002E7698"/>
    <w:rsid w:val="002F3DA8"/>
    <w:rsid w:val="003605F7"/>
    <w:rsid w:val="003C41A2"/>
    <w:rsid w:val="003F1556"/>
    <w:rsid w:val="003F31D2"/>
    <w:rsid w:val="003F7F17"/>
    <w:rsid w:val="00437322"/>
    <w:rsid w:val="0044577C"/>
    <w:rsid w:val="00464BD3"/>
    <w:rsid w:val="00472DF0"/>
    <w:rsid w:val="0048092B"/>
    <w:rsid w:val="004A0DB1"/>
    <w:rsid w:val="004A5A6A"/>
    <w:rsid w:val="004C044A"/>
    <w:rsid w:val="004C7FA4"/>
    <w:rsid w:val="004D2DB3"/>
    <w:rsid w:val="004E34AE"/>
    <w:rsid w:val="005C00FF"/>
    <w:rsid w:val="005C5749"/>
    <w:rsid w:val="00611DE5"/>
    <w:rsid w:val="006177C5"/>
    <w:rsid w:val="00682939"/>
    <w:rsid w:val="006B42E5"/>
    <w:rsid w:val="006C075A"/>
    <w:rsid w:val="006C5BDB"/>
    <w:rsid w:val="006C7A56"/>
    <w:rsid w:val="006F1CE3"/>
    <w:rsid w:val="00706626"/>
    <w:rsid w:val="0074658E"/>
    <w:rsid w:val="00747825"/>
    <w:rsid w:val="00753289"/>
    <w:rsid w:val="007553E7"/>
    <w:rsid w:val="007773AA"/>
    <w:rsid w:val="007A623E"/>
    <w:rsid w:val="007B6067"/>
    <w:rsid w:val="007C79C9"/>
    <w:rsid w:val="007F61CA"/>
    <w:rsid w:val="0084601D"/>
    <w:rsid w:val="008744FA"/>
    <w:rsid w:val="00876D64"/>
    <w:rsid w:val="00877A07"/>
    <w:rsid w:val="008A3D1B"/>
    <w:rsid w:val="008B0255"/>
    <w:rsid w:val="008B2084"/>
    <w:rsid w:val="008D0F97"/>
    <w:rsid w:val="008D16B2"/>
    <w:rsid w:val="00966692"/>
    <w:rsid w:val="009F08DA"/>
    <w:rsid w:val="00A04879"/>
    <w:rsid w:val="00A2754B"/>
    <w:rsid w:val="00A612D1"/>
    <w:rsid w:val="00A670BF"/>
    <w:rsid w:val="00A85D8E"/>
    <w:rsid w:val="00AA6C03"/>
    <w:rsid w:val="00AB6157"/>
    <w:rsid w:val="00B0286B"/>
    <w:rsid w:val="00B311C2"/>
    <w:rsid w:val="00B467D3"/>
    <w:rsid w:val="00B55541"/>
    <w:rsid w:val="00B760AF"/>
    <w:rsid w:val="00BF50FF"/>
    <w:rsid w:val="00C05FD3"/>
    <w:rsid w:val="00C32887"/>
    <w:rsid w:val="00C94DE7"/>
    <w:rsid w:val="00CB1F40"/>
    <w:rsid w:val="00CD2BDE"/>
    <w:rsid w:val="00CE6FC2"/>
    <w:rsid w:val="00D13B89"/>
    <w:rsid w:val="00D14398"/>
    <w:rsid w:val="00D23E95"/>
    <w:rsid w:val="00D6283D"/>
    <w:rsid w:val="00D90328"/>
    <w:rsid w:val="00DA6EBC"/>
    <w:rsid w:val="00DE2C7B"/>
    <w:rsid w:val="00E024B6"/>
    <w:rsid w:val="00E16B7C"/>
    <w:rsid w:val="00E273F5"/>
    <w:rsid w:val="00E46B03"/>
    <w:rsid w:val="00E832E2"/>
    <w:rsid w:val="00EB783F"/>
    <w:rsid w:val="00EC1C75"/>
    <w:rsid w:val="00F10E15"/>
    <w:rsid w:val="00F4024A"/>
    <w:rsid w:val="00F46651"/>
    <w:rsid w:val="00F73225"/>
    <w:rsid w:val="00F77ADB"/>
    <w:rsid w:val="00F92EA2"/>
    <w:rsid w:val="00FA449A"/>
    <w:rsid w:val="00FC3598"/>
    <w:rsid w:val="00FD15E8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1C2"/>
    <w:pPr>
      <w:spacing w:after="0" w:line="240" w:lineRule="auto"/>
    </w:pPr>
  </w:style>
  <w:style w:type="paragraph" w:customStyle="1" w:styleId="ConsPlusNormal">
    <w:name w:val="ConsPlusNormal"/>
    <w:rsid w:val="00B311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A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1C2"/>
    <w:pPr>
      <w:spacing w:after="0" w:line="240" w:lineRule="auto"/>
    </w:pPr>
  </w:style>
  <w:style w:type="paragraph" w:customStyle="1" w:styleId="ConsPlusNormal">
    <w:name w:val="ConsPlusNormal"/>
    <w:rsid w:val="00B311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kpakad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6EB3E-E547-40C1-A546-A034B38D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25</Pages>
  <Words>7082</Words>
  <Characters>40369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7</cp:revision>
  <cp:lastPrinted>2022-11-08T11:30:00Z</cp:lastPrinted>
  <dcterms:created xsi:type="dcterms:W3CDTF">2021-11-23T07:44:00Z</dcterms:created>
  <dcterms:modified xsi:type="dcterms:W3CDTF">2022-11-22T08:25:00Z</dcterms:modified>
</cp:coreProperties>
</file>